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161" w:rsidRPr="004E4161" w:rsidRDefault="004E4161" w:rsidP="004E4161">
      <w:pPr>
        <w:spacing w:after="0" w:line="240" w:lineRule="auto"/>
        <w:jc w:val="center"/>
        <w:rPr>
          <w:rFonts w:asciiTheme="majorBidi" w:hAnsiTheme="majorBidi" w:cstheme="majorBidi"/>
          <w:b/>
          <w:bCs/>
          <w:sz w:val="24"/>
          <w:szCs w:val="24"/>
        </w:rPr>
      </w:pPr>
      <w:r w:rsidRPr="004E4161">
        <w:rPr>
          <w:rFonts w:asciiTheme="majorBidi" w:hAnsiTheme="majorBidi" w:cstheme="majorBidi"/>
          <w:b/>
          <w:bCs/>
          <w:sz w:val="24"/>
          <w:szCs w:val="24"/>
        </w:rPr>
        <w:t>ANALISIS KUALITAS BRIKET</w:t>
      </w:r>
      <w:r w:rsidRPr="004E4161">
        <w:rPr>
          <w:rFonts w:asciiTheme="majorBidi" w:hAnsiTheme="majorBidi" w:cstheme="majorBidi"/>
          <w:b/>
          <w:bCs/>
          <w:sz w:val="24"/>
          <w:szCs w:val="24"/>
          <w:lang w:val="en-US"/>
        </w:rPr>
        <w:t xml:space="preserve"> ARANG</w:t>
      </w:r>
      <w:r w:rsidRPr="004E4161">
        <w:rPr>
          <w:rFonts w:asciiTheme="majorBidi" w:hAnsiTheme="majorBidi" w:cstheme="majorBidi"/>
          <w:b/>
          <w:bCs/>
          <w:sz w:val="24"/>
          <w:szCs w:val="24"/>
        </w:rPr>
        <w:t xml:space="preserve"> </w:t>
      </w:r>
      <w:r w:rsidRPr="004E4161">
        <w:rPr>
          <w:rFonts w:asciiTheme="majorBidi" w:hAnsiTheme="majorBidi" w:cstheme="majorBidi"/>
          <w:b/>
          <w:bCs/>
          <w:sz w:val="24"/>
          <w:szCs w:val="24"/>
          <w:lang w:val="en-US"/>
        </w:rPr>
        <w:t xml:space="preserve">TEMPURUNG KELAPA </w:t>
      </w:r>
      <w:r w:rsidRPr="004E4161">
        <w:rPr>
          <w:rFonts w:asciiTheme="majorBidi" w:hAnsiTheme="majorBidi" w:cstheme="majorBidi"/>
          <w:b/>
          <w:bCs/>
          <w:sz w:val="24"/>
          <w:szCs w:val="24"/>
        </w:rPr>
        <w:t>DENGAN BAHAN PEREKAT TEPUNG KANJI DAN</w:t>
      </w:r>
      <w:r w:rsidRPr="004E4161">
        <w:rPr>
          <w:rFonts w:asciiTheme="majorBidi" w:hAnsiTheme="majorBidi" w:cstheme="majorBidi"/>
          <w:b/>
          <w:bCs/>
          <w:sz w:val="24"/>
          <w:szCs w:val="24"/>
          <w:lang w:val="en-US"/>
        </w:rPr>
        <w:t xml:space="preserve"> </w:t>
      </w:r>
      <w:r w:rsidRPr="004E4161">
        <w:rPr>
          <w:rFonts w:asciiTheme="majorBidi" w:hAnsiTheme="majorBidi" w:cstheme="majorBidi"/>
          <w:b/>
          <w:bCs/>
          <w:sz w:val="24"/>
          <w:szCs w:val="24"/>
        </w:rPr>
        <w:t>TEPUNG SAGU</w:t>
      </w:r>
      <w:r w:rsidRPr="004E4161">
        <w:rPr>
          <w:rFonts w:asciiTheme="majorBidi" w:hAnsiTheme="majorBidi" w:cstheme="majorBidi"/>
          <w:b/>
          <w:bCs/>
          <w:sz w:val="24"/>
          <w:szCs w:val="24"/>
          <w:lang w:val="en-US"/>
        </w:rPr>
        <w:t xml:space="preserve"> SEBAGAI BAHAN BAKAR</w:t>
      </w:r>
      <w:r w:rsidRPr="004E4161">
        <w:rPr>
          <w:rFonts w:asciiTheme="majorBidi" w:hAnsiTheme="majorBidi" w:cstheme="majorBidi"/>
          <w:b/>
          <w:bCs/>
          <w:sz w:val="24"/>
          <w:szCs w:val="24"/>
        </w:rPr>
        <w:t xml:space="preserve"> </w:t>
      </w:r>
      <w:r w:rsidRPr="004E4161">
        <w:rPr>
          <w:rFonts w:asciiTheme="majorBidi" w:hAnsiTheme="majorBidi" w:cstheme="majorBidi"/>
          <w:b/>
          <w:bCs/>
          <w:sz w:val="24"/>
          <w:szCs w:val="24"/>
          <w:lang w:val="en-US"/>
        </w:rPr>
        <w:t>ALTERNATIF</w:t>
      </w:r>
    </w:p>
    <w:p w:rsidR="00DC0A8C" w:rsidRDefault="00DC0A8C" w:rsidP="004E4161">
      <w:pPr>
        <w:jc w:val="center"/>
      </w:pPr>
    </w:p>
    <w:p w:rsidR="00C34ABD" w:rsidRPr="00C34ABD" w:rsidRDefault="00C34ABD" w:rsidP="00C34ABD">
      <w:pPr>
        <w:pStyle w:val="ListParagraph"/>
        <w:spacing w:line="240" w:lineRule="auto"/>
        <w:ind w:left="0"/>
        <w:jc w:val="center"/>
        <w:rPr>
          <w:rFonts w:ascii="Times New Roman" w:hAnsi="Times New Roman" w:cs="Times New Roman"/>
          <w:b/>
          <w:bCs/>
          <w:sz w:val="24"/>
          <w:szCs w:val="24"/>
        </w:rPr>
      </w:pPr>
      <w:r w:rsidRPr="00C34ABD">
        <w:rPr>
          <w:rFonts w:ascii="Times New Roman" w:hAnsi="Times New Roman" w:cs="Times New Roman"/>
          <w:b/>
          <w:bCs/>
          <w:sz w:val="24"/>
          <w:szCs w:val="24"/>
        </w:rPr>
        <w:t>ANALYSIS QUALITY OF COCONUT SHELL CHARCOAL BRIQUETTES WITH ADHESHIVE MATERIALS FOR TAPIOCA FLOUR AND SAGO FLOUR AS ALTERNATIVE FUELS</w:t>
      </w:r>
    </w:p>
    <w:p w:rsidR="00C34ABD" w:rsidRDefault="00C34ABD" w:rsidP="004E4161">
      <w:pPr>
        <w:jc w:val="center"/>
      </w:pPr>
    </w:p>
    <w:p w:rsidR="004E4161" w:rsidRPr="004E4161" w:rsidRDefault="004E4161" w:rsidP="004E4161">
      <w:pPr>
        <w:spacing w:after="0" w:line="240" w:lineRule="auto"/>
        <w:jc w:val="center"/>
        <w:rPr>
          <w:rFonts w:asciiTheme="majorBidi" w:hAnsiTheme="majorBidi" w:cstheme="majorBidi"/>
          <w:sz w:val="20"/>
          <w:szCs w:val="20"/>
        </w:rPr>
      </w:pPr>
      <w:r w:rsidRPr="004E4161">
        <w:rPr>
          <w:rFonts w:asciiTheme="majorBidi" w:hAnsiTheme="majorBidi" w:cstheme="majorBidi"/>
          <w:sz w:val="20"/>
          <w:szCs w:val="20"/>
        </w:rPr>
        <w:t>Ardina Ningsih</w:t>
      </w:r>
      <w:r w:rsidRPr="004E4161">
        <w:rPr>
          <w:rFonts w:asciiTheme="majorBidi" w:hAnsiTheme="majorBidi" w:cstheme="majorBidi"/>
          <w:sz w:val="20"/>
          <w:szCs w:val="20"/>
          <w:vertAlign w:val="superscript"/>
        </w:rPr>
        <w:t>(1)</w:t>
      </w:r>
      <w:r w:rsidRPr="004E4161">
        <w:rPr>
          <w:rFonts w:asciiTheme="majorBidi" w:hAnsiTheme="majorBidi" w:cstheme="majorBidi"/>
          <w:sz w:val="20"/>
          <w:szCs w:val="20"/>
        </w:rPr>
        <w:t>, Ibnu Hajar</w:t>
      </w:r>
      <w:r w:rsidRPr="004E4161">
        <w:rPr>
          <w:rFonts w:asciiTheme="majorBidi" w:hAnsiTheme="majorBidi" w:cstheme="majorBidi"/>
          <w:sz w:val="20"/>
          <w:szCs w:val="20"/>
          <w:vertAlign w:val="superscript"/>
        </w:rPr>
        <w:t>(2)</w:t>
      </w:r>
    </w:p>
    <w:p w:rsidR="004E4161" w:rsidRPr="004E4161" w:rsidRDefault="004E4161" w:rsidP="004E4161">
      <w:pPr>
        <w:spacing w:after="0" w:line="240" w:lineRule="auto"/>
        <w:jc w:val="center"/>
        <w:rPr>
          <w:rFonts w:asciiTheme="majorBidi" w:hAnsiTheme="majorBidi" w:cstheme="majorBidi"/>
          <w:sz w:val="20"/>
          <w:szCs w:val="20"/>
        </w:rPr>
      </w:pPr>
      <w:r w:rsidRPr="004E4161">
        <w:rPr>
          <w:rFonts w:asciiTheme="majorBidi" w:hAnsiTheme="majorBidi" w:cstheme="majorBidi"/>
          <w:sz w:val="20"/>
          <w:szCs w:val="20"/>
          <w:vertAlign w:val="superscript"/>
        </w:rPr>
        <w:t>1,2</w:t>
      </w:r>
      <w:r w:rsidRPr="004E4161">
        <w:rPr>
          <w:rFonts w:asciiTheme="majorBidi" w:hAnsiTheme="majorBidi" w:cstheme="majorBidi"/>
          <w:sz w:val="20"/>
          <w:szCs w:val="20"/>
        </w:rPr>
        <w:t xml:space="preserve"> Jurusan Teknik Mesin, Politeknik Negeri Bengkalis</w:t>
      </w:r>
    </w:p>
    <w:p w:rsidR="006A618B" w:rsidRDefault="004E4161" w:rsidP="006A618B">
      <w:pPr>
        <w:spacing w:after="0" w:line="240" w:lineRule="auto"/>
        <w:jc w:val="center"/>
        <w:rPr>
          <w:rStyle w:val="Hyperlink"/>
          <w:rFonts w:asciiTheme="majorBidi" w:hAnsiTheme="majorBidi" w:cstheme="majorBidi"/>
          <w:color w:val="auto"/>
          <w:sz w:val="20"/>
          <w:szCs w:val="20"/>
        </w:rPr>
      </w:pPr>
      <w:r w:rsidRPr="004E4161">
        <w:rPr>
          <w:rFonts w:asciiTheme="majorBidi" w:hAnsiTheme="majorBidi" w:cstheme="majorBidi"/>
          <w:sz w:val="20"/>
          <w:szCs w:val="20"/>
        </w:rPr>
        <w:t xml:space="preserve">Email : </w:t>
      </w:r>
      <w:hyperlink r:id="rId6" w:history="1">
        <w:r w:rsidRPr="004E4161">
          <w:rPr>
            <w:rStyle w:val="Hyperlink"/>
            <w:rFonts w:asciiTheme="majorBidi" w:hAnsiTheme="majorBidi" w:cstheme="majorBidi"/>
            <w:color w:val="auto"/>
            <w:sz w:val="20"/>
            <w:szCs w:val="20"/>
          </w:rPr>
          <w:t>Ardinaningsih@gmail.com</w:t>
        </w:r>
      </w:hyperlink>
      <w:r w:rsidRPr="004E4161">
        <w:rPr>
          <w:rFonts w:asciiTheme="majorBidi" w:hAnsiTheme="majorBidi" w:cstheme="majorBidi"/>
          <w:sz w:val="20"/>
          <w:szCs w:val="20"/>
        </w:rPr>
        <w:t xml:space="preserve">, </w:t>
      </w:r>
      <w:hyperlink r:id="rId7" w:history="1">
        <w:r w:rsidRPr="004E4161">
          <w:rPr>
            <w:rStyle w:val="Hyperlink"/>
            <w:rFonts w:asciiTheme="majorBidi" w:hAnsiTheme="majorBidi" w:cstheme="majorBidi"/>
            <w:color w:val="auto"/>
            <w:sz w:val="20"/>
            <w:szCs w:val="20"/>
          </w:rPr>
          <w:t>Ibnuhajar@polbeng.ac.id</w:t>
        </w:r>
      </w:hyperlink>
    </w:p>
    <w:p w:rsidR="006A618B" w:rsidRPr="006A618B" w:rsidRDefault="006A618B" w:rsidP="006A618B">
      <w:pPr>
        <w:spacing w:after="0" w:line="240" w:lineRule="auto"/>
        <w:jc w:val="center"/>
        <w:rPr>
          <w:rFonts w:asciiTheme="majorBidi" w:hAnsiTheme="majorBidi" w:cstheme="majorBidi"/>
          <w:b/>
          <w:sz w:val="20"/>
          <w:szCs w:val="20"/>
        </w:rPr>
      </w:pPr>
      <w:r w:rsidRPr="006A618B">
        <w:rPr>
          <w:rFonts w:asciiTheme="majorBidi" w:hAnsiTheme="majorBidi" w:cstheme="majorBidi"/>
          <w:sz w:val="20"/>
          <w:szCs w:val="20"/>
        </w:rPr>
        <w:t>Jalan Bathin Alam, Sungai alam Bengkalis-Riau 28714</w:t>
      </w:r>
    </w:p>
    <w:p w:rsidR="006A618B" w:rsidRPr="006A618B" w:rsidRDefault="006A618B" w:rsidP="006A618B">
      <w:pPr>
        <w:spacing w:after="0" w:line="240" w:lineRule="auto"/>
        <w:jc w:val="center"/>
        <w:rPr>
          <w:rFonts w:asciiTheme="majorBidi" w:hAnsiTheme="majorBidi" w:cstheme="majorBidi"/>
          <w:sz w:val="20"/>
          <w:szCs w:val="20"/>
        </w:rPr>
      </w:pPr>
      <w:r w:rsidRPr="006A618B">
        <w:rPr>
          <w:rFonts w:asciiTheme="majorBidi" w:hAnsiTheme="majorBidi" w:cstheme="majorBidi"/>
          <w:sz w:val="20"/>
          <w:szCs w:val="20"/>
        </w:rPr>
        <w:t>Telepon (0766) 24566, Faximile (0766) 800 1000</w:t>
      </w:r>
    </w:p>
    <w:p w:rsidR="006A618B" w:rsidRPr="006A618B" w:rsidRDefault="006A618B" w:rsidP="006A618B">
      <w:pPr>
        <w:spacing w:after="0" w:line="240" w:lineRule="auto"/>
        <w:jc w:val="center"/>
        <w:rPr>
          <w:rFonts w:asciiTheme="majorBidi" w:hAnsiTheme="majorBidi" w:cstheme="majorBidi"/>
          <w:sz w:val="20"/>
          <w:szCs w:val="20"/>
        </w:rPr>
      </w:pPr>
      <w:r w:rsidRPr="006A618B">
        <w:rPr>
          <w:rFonts w:asciiTheme="majorBidi" w:hAnsiTheme="majorBidi" w:cstheme="majorBidi"/>
          <w:sz w:val="20"/>
          <w:szCs w:val="20"/>
        </w:rPr>
        <w:t>Laman: http//</w:t>
      </w:r>
      <w:hyperlink r:id="rId8" w:history="1">
        <w:r w:rsidRPr="006A618B">
          <w:rPr>
            <w:rStyle w:val="Hyperlink"/>
            <w:rFonts w:asciiTheme="majorBidi" w:hAnsiTheme="majorBidi" w:cstheme="majorBidi"/>
            <w:color w:val="auto"/>
            <w:sz w:val="20"/>
            <w:szCs w:val="20"/>
          </w:rPr>
          <w:t>www.polbeng.ac.id</w:t>
        </w:r>
      </w:hyperlink>
    </w:p>
    <w:p w:rsidR="004E4161" w:rsidRDefault="004E4161" w:rsidP="004E4161">
      <w:pPr>
        <w:spacing w:after="0" w:line="240" w:lineRule="auto"/>
        <w:jc w:val="center"/>
        <w:rPr>
          <w:rFonts w:asciiTheme="majorBidi" w:hAnsiTheme="majorBidi" w:cstheme="majorBidi"/>
          <w:sz w:val="24"/>
          <w:szCs w:val="24"/>
        </w:rPr>
      </w:pPr>
    </w:p>
    <w:p w:rsidR="004E4161" w:rsidRPr="00973430" w:rsidRDefault="004E4161" w:rsidP="004E4161">
      <w:pPr>
        <w:tabs>
          <w:tab w:val="left" w:pos="426"/>
        </w:tabs>
        <w:spacing w:after="0" w:line="360" w:lineRule="auto"/>
        <w:jc w:val="center"/>
        <w:rPr>
          <w:rFonts w:asciiTheme="majorBidi" w:hAnsiTheme="majorBidi" w:cstheme="majorBidi"/>
          <w:b/>
          <w:bCs/>
          <w:sz w:val="28"/>
          <w:szCs w:val="28"/>
        </w:rPr>
      </w:pPr>
      <w:r w:rsidRPr="00973430">
        <w:rPr>
          <w:rFonts w:asciiTheme="majorBidi" w:hAnsiTheme="majorBidi" w:cstheme="majorBidi"/>
          <w:b/>
          <w:bCs/>
          <w:sz w:val="28"/>
          <w:szCs w:val="28"/>
        </w:rPr>
        <w:t>Abstrak</w:t>
      </w:r>
    </w:p>
    <w:p w:rsidR="0072323D" w:rsidRPr="0072323D" w:rsidRDefault="0072323D" w:rsidP="0072323D">
      <w:pPr>
        <w:pStyle w:val="ListParagraph"/>
        <w:spacing w:after="0" w:line="240" w:lineRule="auto"/>
        <w:ind w:left="0" w:firstLine="709"/>
        <w:jc w:val="both"/>
        <w:rPr>
          <w:rFonts w:ascii="Times New Roman" w:hAnsi="Times New Roman" w:cs="Times New Roman"/>
          <w:sz w:val="20"/>
          <w:szCs w:val="20"/>
        </w:rPr>
      </w:pPr>
      <w:r w:rsidRPr="0072323D">
        <w:rPr>
          <w:rFonts w:asciiTheme="majorBidi" w:hAnsiTheme="majorBidi" w:cstheme="majorBidi"/>
          <w:sz w:val="20"/>
          <w:szCs w:val="20"/>
        </w:rPr>
        <w:t>Penelitian ini dilakukan untuk memanfaatkan limbah tempurung kelapa yang ada di masyarakat dengan mengolahnya menjadi briket. Tujuan penelitian  untuk mengetahui kualitas briket arang tempurung kelapa yang baik untuk digunakan sebagai bahan bakar alternatif. Pembatasan masalah dalam penelitian ini yaitu tepung kanji dan tepung sagu dengan perbandingan komposisi 90:10. Tekanan pengepresan yang digunakan yaitu 2000 kg/cm</w:t>
      </w:r>
      <w:r w:rsidRPr="0072323D">
        <w:rPr>
          <w:rFonts w:asciiTheme="majorBidi" w:hAnsiTheme="majorBidi" w:cstheme="majorBidi"/>
          <w:sz w:val="20"/>
          <w:szCs w:val="20"/>
          <w:vertAlign w:val="superscript"/>
        </w:rPr>
        <w:t>2</w:t>
      </w:r>
      <w:r w:rsidRPr="0072323D">
        <w:rPr>
          <w:rFonts w:asciiTheme="majorBidi" w:hAnsiTheme="majorBidi" w:cstheme="majorBidi"/>
          <w:sz w:val="20"/>
          <w:szCs w:val="20"/>
        </w:rPr>
        <w:t xml:space="preserve">. Suhu pengeringan yaitu 100°C menggunakan panas matahari selama </w:t>
      </w:r>
      <w:r w:rsidRPr="0072323D">
        <w:rPr>
          <w:rFonts w:asciiTheme="majorBidi" w:hAnsiTheme="majorBidi" w:cstheme="majorBidi"/>
          <w:sz w:val="20"/>
          <w:szCs w:val="20"/>
          <w:lang w:val="en-US"/>
        </w:rPr>
        <w:t>3</w:t>
      </w:r>
      <w:r w:rsidRPr="0072323D">
        <w:rPr>
          <w:rFonts w:asciiTheme="majorBidi" w:hAnsiTheme="majorBidi" w:cstheme="majorBidi"/>
          <w:sz w:val="20"/>
          <w:szCs w:val="20"/>
        </w:rPr>
        <w:t xml:space="preserve"> hari. Suhu karbonisasi adalah  500°C. Tempurung kelapa yaitu </w:t>
      </w:r>
      <w:r w:rsidRPr="0072323D">
        <w:rPr>
          <w:rFonts w:asciiTheme="majorBidi" w:hAnsiTheme="majorBidi" w:cstheme="majorBidi"/>
          <w:sz w:val="20"/>
          <w:szCs w:val="20"/>
          <w:lang w:val="en-US"/>
        </w:rPr>
        <w:t>1</w:t>
      </w:r>
      <w:r w:rsidRPr="0072323D">
        <w:rPr>
          <w:rFonts w:asciiTheme="majorBidi" w:hAnsiTheme="majorBidi" w:cstheme="majorBidi"/>
          <w:sz w:val="20"/>
          <w:szCs w:val="20"/>
        </w:rPr>
        <w:t xml:space="preserve"> kg, perbandingan perekat adalah  </w:t>
      </w:r>
      <w:r w:rsidRPr="0072323D">
        <w:rPr>
          <w:rFonts w:asciiTheme="majorBidi" w:hAnsiTheme="majorBidi" w:cstheme="majorBidi"/>
          <w:sz w:val="20"/>
          <w:szCs w:val="20"/>
          <w:lang w:val="en-US"/>
        </w:rPr>
        <w:t>100</w:t>
      </w:r>
      <w:r w:rsidRPr="0072323D">
        <w:rPr>
          <w:rFonts w:asciiTheme="majorBidi" w:hAnsiTheme="majorBidi" w:cstheme="majorBidi"/>
          <w:sz w:val="20"/>
          <w:szCs w:val="20"/>
        </w:rPr>
        <w:t xml:space="preserve"> gram/0,2 liter air dan tidak menggunakan pelapis. </w:t>
      </w:r>
      <w:r w:rsidRPr="0072323D">
        <w:rPr>
          <w:rFonts w:ascii="Times New Roman" w:hAnsi="Times New Roman" w:cs="Times New Roman"/>
          <w:sz w:val="20"/>
          <w:szCs w:val="20"/>
        </w:rPr>
        <w:t>Metode yang digunakan dalam penelitian ini adalah metode pirolisis dengan proses pembakaran menggunakan tungku pembakaran tertutup dan pengayakan menggunakan ayakan dengan ukuran 40-60 mesh. Selanjutnya pengujian kualitas briket yaitu kadar air briket (%), kadar abu briket (%), kadar zat menguap (</w:t>
      </w:r>
      <w:r w:rsidRPr="0072323D">
        <w:rPr>
          <w:rFonts w:ascii="Times New Roman" w:hAnsi="Times New Roman" w:cs="Times New Roman"/>
          <w:i/>
          <w:iCs/>
          <w:sz w:val="20"/>
          <w:szCs w:val="20"/>
        </w:rPr>
        <w:t>volatile matters</w:t>
      </w:r>
      <w:r w:rsidRPr="0072323D">
        <w:rPr>
          <w:rFonts w:ascii="Times New Roman" w:hAnsi="Times New Roman" w:cs="Times New Roman"/>
          <w:sz w:val="20"/>
          <w:szCs w:val="20"/>
        </w:rPr>
        <w:t>) (%), kadar karbon terikat (</w:t>
      </w:r>
      <w:r w:rsidRPr="0072323D">
        <w:rPr>
          <w:rFonts w:ascii="Times New Roman" w:hAnsi="Times New Roman" w:cs="Times New Roman"/>
          <w:i/>
          <w:iCs/>
          <w:sz w:val="20"/>
          <w:szCs w:val="20"/>
        </w:rPr>
        <w:t>fixed carbon</w:t>
      </w:r>
      <w:r w:rsidRPr="0072323D">
        <w:rPr>
          <w:rFonts w:ascii="Times New Roman" w:hAnsi="Times New Roman" w:cs="Times New Roman"/>
          <w:sz w:val="20"/>
          <w:szCs w:val="20"/>
        </w:rPr>
        <w:t>) (%), pengukuran kerapatan (</w:t>
      </w:r>
      <w:r w:rsidRPr="0072323D">
        <w:rPr>
          <w:rFonts w:ascii="Times New Roman" w:hAnsi="Times New Roman" w:cs="Times New Roman"/>
          <w:i/>
          <w:iCs/>
          <w:sz w:val="20"/>
          <w:szCs w:val="20"/>
        </w:rPr>
        <w:t>density</w:t>
      </w:r>
      <w:r w:rsidRPr="0072323D">
        <w:rPr>
          <w:rFonts w:ascii="Times New Roman" w:hAnsi="Times New Roman" w:cs="Times New Roman"/>
          <w:sz w:val="20"/>
          <w:szCs w:val="20"/>
        </w:rPr>
        <w:t>) (g/cm</w:t>
      </w:r>
      <w:r w:rsidRPr="0072323D">
        <w:rPr>
          <w:rFonts w:ascii="Times New Roman" w:hAnsi="Times New Roman" w:cs="Times New Roman"/>
          <w:sz w:val="20"/>
          <w:szCs w:val="20"/>
          <w:vertAlign w:val="superscript"/>
        </w:rPr>
        <w:t>2</w:t>
      </w:r>
      <w:r w:rsidRPr="0072323D">
        <w:rPr>
          <w:rFonts w:ascii="Times New Roman" w:hAnsi="Times New Roman" w:cs="Times New Roman"/>
          <w:sz w:val="20"/>
          <w:szCs w:val="20"/>
        </w:rPr>
        <w:t>), berat jenis (kg/m</w:t>
      </w:r>
      <w:r w:rsidRPr="0072323D">
        <w:rPr>
          <w:rFonts w:ascii="Times New Roman" w:hAnsi="Times New Roman" w:cs="Times New Roman"/>
          <w:sz w:val="20"/>
          <w:szCs w:val="20"/>
          <w:vertAlign w:val="superscript"/>
        </w:rPr>
        <w:t>3</w:t>
      </w:r>
      <w:r w:rsidRPr="0072323D">
        <w:rPr>
          <w:rFonts w:ascii="Times New Roman" w:hAnsi="Times New Roman" w:cs="Times New Roman"/>
          <w:sz w:val="20"/>
          <w:szCs w:val="20"/>
        </w:rPr>
        <w:t>), pengukuran laju pembakaran  (gr/menit) dan keteguhan tekan (kg/cm</w:t>
      </w:r>
      <w:r w:rsidRPr="0072323D">
        <w:rPr>
          <w:rFonts w:ascii="Times New Roman" w:hAnsi="Times New Roman" w:cs="Times New Roman"/>
          <w:sz w:val="20"/>
          <w:szCs w:val="20"/>
          <w:vertAlign w:val="superscript"/>
        </w:rPr>
        <w:t>2</w:t>
      </w:r>
      <w:r w:rsidRPr="0072323D">
        <w:rPr>
          <w:rFonts w:ascii="Times New Roman" w:hAnsi="Times New Roman" w:cs="Times New Roman"/>
          <w:sz w:val="20"/>
          <w:szCs w:val="20"/>
        </w:rPr>
        <w:t xml:space="preserve">). Hasil pengujian kualitas briket arang tempurung kelapa didapatkan </w:t>
      </w:r>
      <w:r w:rsidRPr="0072323D">
        <w:rPr>
          <w:rFonts w:asciiTheme="majorBidi" w:hAnsiTheme="majorBidi" w:cstheme="majorBidi"/>
          <w:sz w:val="20"/>
          <w:szCs w:val="20"/>
        </w:rPr>
        <w:t>nilai rata-rata kadar air adalah 3,42 %, nilai rata-rata kadar abu adalah 3,318 %, nilai rata-rata kadar zat menguap adalah 3,31%, nilai rata-rata kadar karbon terikat adalah  93,37%, nilai rata-rata kerapatan adalah 1,55 g/cm</w:t>
      </w:r>
      <w:r w:rsidRPr="0072323D">
        <w:rPr>
          <w:rFonts w:asciiTheme="majorBidi" w:hAnsiTheme="majorBidi" w:cstheme="majorBidi"/>
          <w:sz w:val="20"/>
          <w:szCs w:val="20"/>
          <w:vertAlign w:val="superscript"/>
        </w:rPr>
        <w:t>3</w:t>
      </w:r>
      <w:r w:rsidRPr="0072323D">
        <w:rPr>
          <w:rFonts w:asciiTheme="majorBidi" w:hAnsiTheme="majorBidi" w:cstheme="majorBidi"/>
          <w:sz w:val="20"/>
          <w:szCs w:val="20"/>
        </w:rPr>
        <w:t xml:space="preserve">, nilai rata-rata berat jenis adalah </w:t>
      </w:r>
      <w:r w:rsidRPr="0072323D">
        <w:rPr>
          <w:rFonts w:asciiTheme="majorBidi" w:eastAsia="Times New Roman" w:hAnsiTheme="majorBidi" w:cstheme="majorBidi"/>
          <w:color w:val="000000"/>
          <w:sz w:val="20"/>
          <w:szCs w:val="20"/>
          <w:lang w:eastAsia="id-ID"/>
        </w:rPr>
        <w:t>1,52×10</w:t>
      </w:r>
      <w:r w:rsidRPr="0072323D">
        <w:rPr>
          <w:rFonts w:asciiTheme="majorBidi" w:eastAsia="Times New Roman" w:hAnsiTheme="majorBidi" w:cstheme="majorBidi"/>
          <w:color w:val="000000"/>
          <w:sz w:val="20"/>
          <w:szCs w:val="20"/>
          <w:vertAlign w:val="superscript"/>
          <w:lang w:eastAsia="id-ID"/>
        </w:rPr>
        <w:t>-6</w:t>
      </w:r>
      <w:r w:rsidRPr="0072323D">
        <w:rPr>
          <w:rFonts w:asciiTheme="majorBidi" w:hAnsiTheme="majorBidi" w:cstheme="majorBidi"/>
          <w:sz w:val="20"/>
          <w:szCs w:val="20"/>
        </w:rPr>
        <w:t xml:space="preserve"> </w:t>
      </w:r>
      <w:r w:rsidRPr="0072323D">
        <w:rPr>
          <w:rFonts w:asciiTheme="majorBidi" w:eastAsia="Times New Roman" w:hAnsiTheme="majorBidi" w:cstheme="majorBidi"/>
          <w:color w:val="222222"/>
          <w:sz w:val="20"/>
          <w:szCs w:val="20"/>
          <w:lang w:eastAsia="id-ID"/>
        </w:rPr>
        <w:t>kg/m</w:t>
      </w:r>
      <w:r w:rsidRPr="0072323D">
        <w:rPr>
          <w:rFonts w:asciiTheme="majorBidi" w:eastAsia="Times New Roman" w:hAnsiTheme="majorBidi" w:cstheme="majorBidi"/>
          <w:color w:val="222222"/>
          <w:sz w:val="20"/>
          <w:szCs w:val="20"/>
          <w:vertAlign w:val="superscript"/>
          <w:lang w:eastAsia="id-ID"/>
        </w:rPr>
        <w:t>2</w:t>
      </w:r>
      <w:r w:rsidRPr="0072323D">
        <w:rPr>
          <w:rFonts w:asciiTheme="majorBidi" w:eastAsia="Times New Roman" w:hAnsiTheme="majorBidi" w:cstheme="majorBidi"/>
          <w:color w:val="222222"/>
          <w:sz w:val="20"/>
          <w:szCs w:val="20"/>
          <w:lang w:eastAsia="id-ID"/>
        </w:rPr>
        <w:t>.s</w:t>
      </w:r>
      <w:r w:rsidRPr="0072323D">
        <w:rPr>
          <w:rFonts w:asciiTheme="majorBidi" w:eastAsia="Times New Roman" w:hAnsiTheme="majorBidi" w:cstheme="majorBidi"/>
          <w:color w:val="222222"/>
          <w:sz w:val="20"/>
          <w:szCs w:val="20"/>
          <w:vertAlign w:val="superscript"/>
          <w:lang w:eastAsia="id-ID"/>
        </w:rPr>
        <w:t>2</w:t>
      </w:r>
      <w:r w:rsidRPr="0072323D">
        <w:rPr>
          <w:rFonts w:asciiTheme="majorBidi" w:eastAsia="Times New Roman" w:hAnsiTheme="majorBidi" w:cstheme="majorBidi"/>
          <w:color w:val="222222"/>
          <w:sz w:val="20"/>
          <w:szCs w:val="20"/>
          <w:lang w:eastAsia="id-ID"/>
        </w:rPr>
        <w:t xml:space="preserve">, </w:t>
      </w:r>
      <w:r w:rsidRPr="0072323D">
        <w:rPr>
          <w:rFonts w:asciiTheme="majorBidi" w:hAnsiTheme="majorBidi" w:cstheme="majorBidi"/>
          <w:sz w:val="20"/>
          <w:szCs w:val="20"/>
        </w:rPr>
        <w:t>nilai rata-rata laju pembakaran adalah 0,342 g/cm</w:t>
      </w:r>
      <w:r w:rsidRPr="0072323D">
        <w:rPr>
          <w:rFonts w:asciiTheme="majorBidi" w:hAnsiTheme="majorBidi" w:cstheme="majorBidi"/>
          <w:sz w:val="20"/>
          <w:szCs w:val="20"/>
          <w:vertAlign w:val="superscript"/>
        </w:rPr>
        <w:t>2</w:t>
      </w:r>
      <w:r w:rsidRPr="0072323D">
        <w:rPr>
          <w:rFonts w:asciiTheme="majorBidi" w:hAnsiTheme="majorBidi" w:cstheme="majorBidi"/>
          <w:sz w:val="20"/>
          <w:szCs w:val="20"/>
        </w:rPr>
        <w:t>, nilai rata-rata keteguhan tekan adalah 761,5 N/m</w:t>
      </w:r>
      <w:r w:rsidRPr="0072323D">
        <w:rPr>
          <w:rFonts w:asciiTheme="majorBidi" w:hAnsiTheme="majorBidi" w:cstheme="majorBidi"/>
          <w:sz w:val="20"/>
          <w:szCs w:val="20"/>
          <w:vertAlign w:val="superscript"/>
        </w:rPr>
        <w:t>2</w:t>
      </w:r>
      <w:r w:rsidRPr="0072323D">
        <w:rPr>
          <w:rFonts w:asciiTheme="majorBidi" w:hAnsiTheme="majorBidi" w:cstheme="majorBidi"/>
          <w:sz w:val="20"/>
          <w:szCs w:val="20"/>
        </w:rPr>
        <w:t>.</w:t>
      </w:r>
    </w:p>
    <w:p w:rsidR="004E4161" w:rsidRPr="0072323D" w:rsidRDefault="004E4161" w:rsidP="004E4161">
      <w:pPr>
        <w:pStyle w:val="ListParagraph"/>
        <w:spacing w:line="240" w:lineRule="auto"/>
        <w:ind w:left="0"/>
        <w:jc w:val="both"/>
        <w:rPr>
          <w:rFonts w:ascii="Times New Roman" w:hAnsi="Times New Roman" w:cs="Times New Roman"/>
          <w:sz w:val="20"/>
          <w:szCs w:val="20"/>
        </w:rPr>
      </w:pPr>
    </w:p>
    <w:p w:rsidR="004E4161" w:rsidRPr="000E0C04" w:rsidRDefault="004E4161" w:rsidP="004E4161">
      <w:pPr>
        <w:pStyle w:val="ListParagraph"/>
        <w:spacing w:line="240" w:lineRule="auto"/>
        <w:ind w:left="0"/>
        <w:jc w:val="both"/>
        <w:rPr>
          <w:rFonts w:ascii="Times New Roman" w:hAnsi="Times New Roman" w:cs="Times New Roman"/>
          <w:sz w:val="20"/>
          <w:szCs w:val="20"/>
        </w:rPr>
      </w:pPr>
      <w:r w:rsidRPr="000E0C04">
        <w:rPr>
          <w:rFonts w:ascii="Times New Roman" w:hAnsi="Times New Roman" w:cs="Times New Roman"/>
          <w:sz w:val="20"/>
          <w:szCs w:val="20"/>
        </w:rPr>
        <w:t>Kata kunci: Biomassa, Bahan bakar alternatif, Briket, Kualitas, Analisis.</w:t>
      </w:r>
    </w:p>
    <w:p w:rsidR="00C34ABD" w:rsidRPr="006C19A6" w:rsidRDefault="00C34ABD" w:rsidP="004E4161">
      <w:pPr>
        <w:pStyle w:val="ListParagraph"/>
        <w:spacing w:line="240" w:lineRule="auto"/>
        <w:ind w:left="0"/>
        <w:jc w:val="both"/>
        <w:rPr>
          <w:rFonts w:ascii="Times New Roman" w:hAnsi="Times New Roman" w:cs="Times New Roman"/>
          <w:sz w:val="20"/>
          <w:szCs w:val="20"/>
        </w:rPr>
      </w:pPr>
    </w:p>
    <w:p w:rsidR="004E4161" w:rsidRPr="000E0C04" w:rsidRDefault="004E4161" w:rsidP="000E0C04">
      <w:pPr>
        <w:spacing w:after="0" w:line="360" w:lineRule="auto"/>
        <w:jc w:val="center"/>
        <w:rPr>
          <w:rFonts w:ascii="Times New Roman" w:hAnsi="Times New Roman" w:cs="Times New Roman"/>
          <w:b/>
          <w:bCs/>
          <w:sz w:val="28"/>
          <w:szCs w:val="28"/>
        </w:rPr>
      </w:pPr>
      <w:r w:rsidRPr="000E0C04">
        <w:rPr>
          <w:rFonts w:ascii="Times New Roman" w:hAnsi="Times New Roman" w:cs="Times New Roman"/>
          <w:b/>
          <w:bCs/>
          <w:sz w:val="28"/>
          <w:szCs w:val="28"/>
        </w:rPr>
        <w:t>Abstract</w:t>
      </w:r>
    </w:p>
    <w:p w:rsidR="000E0C04" w:rsidRDefault="000E0C04" w:rsidP="000E0C04">
      <w:pPr>
        <w:pStyle w:val="HTMLPreformatted"/>
        <w:shd w:val="clear" w:color="auto" w:fill="FFFFFF" w:themeFill="background1"/>
        <w:jc w:val="both"/>
        <w:rPr>
          <w:rFonts w:asciiTheme="majorBidi" w:hAnsiTheme="majorBidi" w:cstheme="majorBidi"/>
          <w:i/>
          <w:iCs/>
        </w:rPr>
      </w:pPr>
      <w:r>
        <w:rPr>
          <w:rFonts w:asciiTheme="majorBidi" w:hAnsiTheme="majorBidi" w:cstheme="majorBidi"/>
          <w:i/>
          <w:iCs/>
        </w:rPr>
        <w:tab/>
      </w:r>
      <w:r w:rsidRPr="000E0C04">
        <w:rPr>
          <w:rFonts w:asciiTheme="majorBidi" w:hAnsiTheme="majorBidi" w:cstheme="majorBidi"/>
          <w:i/>
          <w:iCs/>
          <w:lang w:val="en"/>
        </w:rPr>
        <w:t>This research was conducted to utilize coconut shell waste in the community by processing it into briquettes. The purpose of this study was to determine the quality of coconut shell charcoal briquettes that are good for use as an alternative fuel. Limitation of the problem in this study is starch and sago flour with a composition ratio of 90:10. Pres</w:t>
      </w:r>
      <w:r>
        <w:rPr>
          <w:rFonts w:asciiTheme="majorBidi" w:hAnsiTheme="majorBidi" w:cstheme="majorBidi"/>
          <w:i/>
          <w:iCs/>
          <w:lang w:val="en"/>
        </w:rPr>
        <w:t>sing pressure used is 2000 kg/</w:t>
      </w:r>
      <w:r w:rsidRPr="000E0C04">
        <w:rPr>
          <w:rFonts w:asciiTheme="majorBidi" w:hAnsiTheme="majorBidi" w:cstheme="majorBidi"/>
          <w:i/>
          <w:iCs/>
          <w:lang w:val="en"/>
        </w:rPr>
        <w:t>cm</w:t>
      </w:r>
      <w:r w:rsidRPr="000E0C04">
        <w:rPr>
          <w:rFonts w:asciiTheme="majorBidi" w:hAnsiTheme="majorBidi" w:cstheme="majorBidi"/>
          <w:i/>
          <w:iCs/>
          <w:vertAlign w:val="superscript"/>
          <w:lang w:val="en"/>
        </w:rPr>
        <w:t>2</w:t>
      </w:r>
      <w:r>
        <w:rPr>
          <w:rFonts w:asciiTheme="majorBidi" w:hAnsiTheme="majorBidi" w:cstheme="majorBidi"/>
          <w:i/>
          <w:iCs/>
          <w:lang w:val="en"/>
        </w:rPr>
        <w:t>. Drying temperature is 100</w:t>
      </w:r>
      <w:r w:rsidRPr="000E0C04">
        <w:rPr>
          <w:rFonts w:asciiTheme="majorBidi" w:hAnsiTheme="majorBidi" w:cstheme="majorBidi"/>
          <w:i/>
          <w:iCs/>
          <w:lang w:val="en"/>
        </w:rPr>
        <w:t>° C using solar heat for 3 days. C</w:t>
      </w:r>
      <w:r>
        <w:rPr>
          <w:rFonts w:asciiTheme="majorBidi" w:hAnsiTheme="majorBidi" w:cstheme="majorBidi"/>
          <w:i/>
          <w:iCs/>
          <w:lang w:val="en"/>
        </w:rPr>
        <w:t>arbonization temperature is 500</w:t>
      </w:r>
      <w:r w:rsidRPr="000E0C04">
        <w:rPr>
          <w:rFonts w:asciiTheme="majorBidi" w:hAnsiTheme="majorBidi" w:cstheme="majorBidi"/>
          <w:i/>
          <w:iCs/>
          <w:lang w:val="en"/>
        </w:rPr>
        <w:t xml:space="preserve">° C. Coconut shell is 1 kg, </w:t>
      </w:r>
      <w:r>
        <w:rPr>
          <w:rFonts w:asciiTheme="majorBidi" w:hAnsiTheme="majorBidi" w:cstheme="majorBidi"/>
          <w:i/>
          <w:iCs/>
          <w:lang w:val="en"/>
        </w:rPr>
        <w:t>the adhesive ratio is 100 grams/</w:t>
      </w:r>
      <w:r w:rsidRPr="000E0C04">
        <w:rPr>
          <w:rFonts w:asciiTheme="majorBidi" w:hAnsiTheme="majorBidi" w:cstheme="majorBidi"/>
          <w:i/>
          <w:iCs/>
          <w:lang w:val="en"/>
        </w:rPr>
        <w:t>0.2 liters of water and does not use a coating. The method used in this study is the method of pyrolysis with the combustion process using a closed furnace and sifting using a sieve with a size of 40-60 mesh. Furthermore, testing the quality of the briquettes are briquette water content (%), ash briquette content (%), volatile matters (%), fixed carbon content (</w:t>
      </w:r>
      <w:r>
        <w:rPr>
          <w:rFonts w:asciiTheme="majorBidi" w:hAnsiTheme="majorBidi" w:cstheme="majorBidi"/>
          <w:i/>
          <w:iCs/>
          <w:lang w:val="en"/>
        </w:rPr>
        <w:t>%), measurement of density (g/</w:t>
      </w:r>
      <w:r w:rsidRPr="000E0C04">
        <w:rPr>
          <w:rFonts w:asciiTheme="majorBidi" w:hAnsiTheme="majorBidi" w:cstheme="majorBidi"/>
          <w:i/>
          <w:iCs/>
          <w:lang w:val="en"/>
        </w:rPr>
        <w:t>cm</w:t>
      </w:r>
      <w:r w:rsidRPr="000E0C04">
        <w:rPr>
          <w:rFonts w:asciiTheme="majorBidi" w:hAnsiTheme="majorBidi" w:cstheme="majorBidi"/>
          <w:i/>
          <w:iCs/>
          <w:vertAlign w:val="superscript"/>
          <w:lang w:val="en"/>
        </w:rPr>
        <w:t>2</w:t>
      </w:r>
      <w:r>
        <w:rPr>
          <w:rFonts w:asciiTheme="majorBidi" w:hAnsiTheme="majorBidi" w:cstheme="majorBidi"/>
          <w:i/>
          <w:iCs/>
          <w:lang w:val="en"/>
        </w:rPr>
        <w:t>) ), specific gravity (kg/</w:t>
      </w:r>
      <w:r w:rsidRPr="000E0C04">
        <w:rPr>
          <w:rFonts w:asciiTheme="majorBidi" w:hAnsiTheme="majorBidi" w:cstheme="majorBidi"/>
          <w:i/>
          <w:iCs/>
          <w:lang w:val="en"/>
        </w:rPr>
        <w:t>m</w:t>
      </w:r>
      <w:r w:rsidRPr="000E0C04">
        <w:rPr>
          <w:rFonts w:asciiTheme="majorBidi" w:hAnsiTheme="majorBidi" w:cstheme="majorBidi"/>
          <w:i/>
          <w:iCs/>
          <w:vertAlign w:val="superscript"/>
          <w:lang w:val="en"/>
        </w:rPr>
        <w:t>3</w:t>
      </w:r>
      <w:r w:rsidRPr="000E0C04">
        <w:rPr>
          <w:rFonts w:asciiTheme="majorBidi" w:hAnsiTheme="majorBidi" w:cstheme="majorBidi"/>
          <w:i/>
          <w:iCs/>
          <w:lang w:val="en"/>
        </w:rPr>
        <w:t>), measu</w:t>
      </w:r>
      <w:r>
        <w:rPr>
          <w:rFonts w:asciiTheme="majorBidi" w:hAnsiTheme="majorBidi" w:cstheme="majorBidi"/>
          <w:i/>
          <w:iCs/>
          <w:lang w:val="en"/>
        </w:rPr>
        <w:t>rement of combustion rate (gr/</w:t>
      </w:r>
      <w:r w:rsidRPr="000E0C04">
        <w:rPr>
          <w:rFonts w:asciiTheme="majorBidi" w:hAnsiTheme="majorBidi" w:cstheme="majorBidi"/>
          <w:i/>
          <w:iCs/>
          <w:lang w:val="en"/>
        </w:rPr>
        <w:t>min)</w:t>
      </w:r>
      <w:r>
        <w:rPr>
          <w:rFonts w:asciiTheme="majorBidi" w:hAnsiTheme="majorBidi" w:cstheme="majorBidi"/>
          <w:i/>
          <w:iCs/>
          <w:lang w:val="en"/>
        </w:rPr>
        <w:t xml:space="preserve"> and compressive firmness (kg/</w:t>
      </w:r>
      <w:r w:rsidRPr="000E0C04">
        <w:rPr>
          <w:rFonts w:asciiTheme="majorBidi" w:hAnsiTheme="majorBidi" w:cstheme="majorBidi"/>
          <w:i/>
          <w:iCs/>
          <w:lang w:val="en"/>
        </w:rPr>
        <w:t>cm</w:t>
      </w:r>
      <w:r w:rsidRPr="000E0C04">
        <w:rPr>
          <w:rFonts w:asciiTheme="majorBidi" w:hAnsiTheme="majorBidi" w:cstheme="majorBidi"/>
          <w:i/>
          <w:iCs/>
          <w:vertAlign w:val="superscript"/>
          <w:lang w:val="en"/>
        </w:rPr>
        <w:t>2</w:t>
      </w:r>
      <w:r w:rsidRPr="000E0C04">
        <w:rPr>
          <w:rFonts w:asciiTheme="majorBidi" w:hAnsiTheme="majorBidi" w:cstheme="majorBidi"/>
          <w:i/>
          <w:iCs/>
          <w:lang w:val="en"/>
        </w:rPr>
        <w:t>). The results of testing the quality of coconut shell charcoal briquettes obtained the average value of water content is 3.42%, the average value of ash content is 3.318%, the average value of the vaporizer content is 3.31%, the average value of bound carbon content is 93.37%, the avera</w:t>
      </w:r>
      <w:r>
        <w:rPr>
          <w:rFonts w:asciiTheme="majorBidi" w:hAnsiTheme="majorBidi" w:cstheme="majorBidi"/>
          <w:i/>
          <w:iCs/>
          <w:lang w:val="en"/>
        </w:rPr>
        <w:t>ge value of density is 1.55 g/</w:t>
      </w:r>
      <w:r w:rsidRPr="000E0C04">
        <w:rPr>
          <w:rFonts w:asciiTheme="majorBidi" w:hAnsiTheme="majorBidi" w:cstheme="majorBidi"/>
          <w:i/>
          <w:iCs/>
          <w:lang w:val="en"/>
        </w:rPr>
        <w:t>cm</w:t>
      </w:r>
      <w:r w:rsidRPr="000E0C04">
        <w:rPr>
          <w:rFonts w:asciiTheme="majorBidi" w:hAnsiTheme="majorBidi" w:cstheme="majorBidi"/>
          <w:i/>
          <w:iCs/>
          <w:vertAlign w:val="superscript"/>
          <w:lang w:val="en"/>
        </w:rPr>
        <w:t>3</w:t>
      </w:r>
      <w:r w:rsidRPr="000E0C04">
        <w:rPr>
          <w:rFonts w:asciiTheme="majorBidi" w:hAnsiTheme="majorBidi" w:cstheme="majorBidi"/>
          <w:i/>
          <w:iCs/>
          <w:lang w:val="en"/>
        </w:rPr>
        <w:t>, the average value of spe</w:t>
      </w:r>
      <w:r>
        <w:rPr>
          <w:rFonts w:asciiTheme="majorBidi" w:hAnsiTheme="majorBidi" w:cstheme="majorBidi"/>
          <w:i/>
          <w:iCs/>
          <w:lang w:val="en"/>
        </w:rPr>
        <w:t>cific gravity is 1.52 × 10-6 kg</w:t>
      </w:r>
      <w:r w:rsidRPr="000E0C04">
        <w:rPr>
          <w:rFonts w:asciiTheme="majorBidi" w:hAnsiTheme="majorBidi" w:cstheme="majorBidi"/>
          <w:i/>
          <w:iCs/>
          <w:lang w:val="en"/>
        </w:rPr>
        <w:t>/ m</w:t>
      </w:r>
      <w:r w:rsidRPr="000E0C04">
        <w:rPr>
          <w:rFonts w:asciiTheme="majorBidi" w:hAnsiTheme="majorBidi" w:cstheme="majorBidi"/>
          <w:i/>
          <w:iCs/>
          <w:vertAlign w:val="superscript"/>
          <w:lang w:val="en"/>
        </w:rPr>
        <w:t>2</w:t>
      </w:r>
      <w:r w:rsidRPr="000E0C04">
        <w:rPr>
          <w:rFonts w:asciiTheme="majorBidi" w:hAnsiTheme="majorBidi" w:cstheme="majorBidi"/>
          <w:i/>
          <w:iCs/>
          <w:lang w:val="en"/>
        </w:rPr>
        <w:t>.s</w:t>
      </w:r>
      <w:r w:rsidRPr="000E0C04">
        <w:rPr>
          <w:rFonts w:asciiTheme="majorBidi" w:hAnsiTheme="majorBidi" w:cstheme="majorBidi"/>
          <w:i/>
          <w:iCs/>
          <w:vertAlign w:val="superscript"/>
          <w:lang w:val="en"/>
        </w:rPr>
        <w:t>2</w:t>
      </w:r>
      <w:r w:rsidRPr="000E0C04">
        <w:rPr>
          <w:rFonts w:asciiTheme="majorBidi" w:hAnsiTheme="majorBidi" w:cstheme="majorBidi"/>
          <w:i/>
          <w:iCs/>
          <w:lang w:val="en"/>
        </w:rPr>
        <w:t xml:space="preserve">, the average value </w:t>
      </w:r>
      <w:r>
        <w:rPr>
          <w:rFonts w:asciiTheme="majorBidi" w:hAnsiTheme="majorBidi" w:cstheme="majorBidi"/>
          <w:i/>
          <w:iCs/>
          <w:lang w:val="en"/>
        </w:rPr>
        <w:t>of combustion rate is 0.342 g/</w:t>
      </w:r>
      <w:r w:rsidRPr="000E0C04">
        <w:rPr>
          <w:rFonts w:asciiTheme="majorBidi" w:hAnsiTheme="majorBidi" w:cstheme="majorBidi"/>
          <w:i/>
          <w:iCs/>
          <w:lang w:val="en"/>
        </w:rPr>
        <w:t>cm</w:t>
      </w:r>
      <w:r w:rsidRPr="000E0C04">
        <w:rPr>
          <w:rFonts w:asciiTheme="majorBidi" w:hAnsiTheme="majorBidi" w:cstheme="majorBidi"/>
          <w:i/>
          <w:iCs/>
          <w:vertAlign w:val="superscript"/>
          <w:lang w:val="en"/>
        </w:rPr>
        <w:t>2</w:t>
      </w:r>
      <w:r w:rsidRPr="000E0C04">
        <w:rPr>
          <w:rFonts w:asciiTheme="majorBidi" w:hAnsiTheme="majorBidi" w:cstheme="majorBidi"/>
          <w:i/>
          <w:iCs/>
          <w:lang w:val="en"/>
        </w:rPr>
        <w:t>, the average compre</w:t>
      </w:r>
      <w:r>
        <w:rPr>
          <w:rFonts w:asciiTheme="majorBidi" w:hAnsiTheme="majorBidi" w:cstheme="majorBidi"/>
          <w:i/>
          <w:iCs/>
          <w:lang w:val="en"/>
        </w:rPr>
        <w:t>ssive strength value is 761.5 N/</w:t>
      </w:r>
      <w:r w:rsidRPr="000E0C04">
        <w:rPr>
          <w:rFonts w:asciiTheme="majorBidi" w:hAnsiTheme="majorBidi" w:cstheme="majorBidi"/>
          <w:i/>
          <w:iCs/>
          <w:lang w:val="en"/>
        </w:rPr>
        <w:t>m</w:t>
      </w:r>
      <w:r w:rsidRPr="000E0C04">
        <w:rPr>
          <w:rFonts w:asciiTheme="majorBidi" w:hAnsiTheme="majorBidi" w:cstheme="majorBidi"/>
          <w:i/>
          <w:iCs/>
          <w:vertAlign w:val="superscript"/>
          <w:lang w:val="en"/>
        </w:rPr>
        <w:t>2</w:t>
      </w:r>
      <w:r w:rsidRPr="000E0C04">
        <w:rPr>
          <w:rFonts w:asciiTheme="majorBidi" w:hAnsiTheme="majorBidi" w:cstheme="majorBidi"/>
          <w:i/>
          <w:iCs/>
          <w:lang w:val="en"/>
        </w:rPr>
        <w:t>.</w:t>
      </w:r>
    </w:p>
    <w:p w:rsidR="000E0C04" w:rsidRPr="000E0C04" w:rsidRDefault="000E0C04" w:rsidP="000E0C04">
      <w:pPr>
        <w:pStyle w:val="NoSpacing"/>
        <w:rPr>
          <w:rFonts w:asciiTheme="majorBidi" w:hAnsiTheme="majorBidi" w:cstheme="majorBidi"/>
          <w:i/>
          <w:iCs/>
        </w:rPr>
      </w:pPr>
      <w:bookmarkStart w:id="0" w:name="_GoBack"/>
      <w:bookmarkEnd w:id="0"/>
    </w:p>
    <w:p w:rsidR="006C19A6" w:rsidRPr="000E0C04" w:rsidRDefault="004E4161" w:rsidP="000E0C04">
      <w:pPr>
        <w:pStyle w:val="NoSpacing"/>
        <w:rPr>
          <w:rFonts w:asciiTheme="majorBidi" w:hAnsiTheme="majorBidi" w:cstheme="majorBidi"/>
          <w:i/>
          <w:iCs/>
          <w:sz w:val="20"/>
          <w:szCs w:val="20"/>
        </w:rPr>
        <w:sectPr w:rsidR="006C19A6" w:rsidRPr="000E0C04" w:rsidSect="004E4161">
          <w:pgSz w:w="11906" w:h="16838" w:code="9"/>
          <w:pgMar w:top="1440" w:right="1440" w:bottom="1440" w:left="1440" w:header="709" w:footer="709" w:gutter="0"/>
          <w:cols w:space="708"/>
          <w:docGrid w:linePitch="360"/>
        </w:sectPr>
      </w:pPr>
      <w:r w:rsidRPr="000E0C04">
        <w:rPr>
          <w:rFonts w:asciiTheme="majorBidi" w:hAnsiTheme="majorBidi" w:cstheme="majorBidi"/>
          <w:i/>
          <w:iCs/>
          <w:lang w:val="en"/>
        </w:rPr>
        <w:t>Keywords: Biomass, Alternative fuels, Briquettes, Quality, Analysis</w:t>
      </w:r>
    </w:p>
    <w:p w:rsidR="00B31788" w:rsidRPr="00B31788" w:rsidRDefault="00B31788" w:rsidP="00111245">
      <w:pPr>
        <w:pStyle w:val="ListParagraph"/>
        <w:numPr>
          <w:ilvl w:val="0"/>
          <w:numId w:val="1"/>
        </w:numPr>
        <w:spacing w:after="0" w:line="240" w:lineRule="auto"/>
        <w:ind w:left="426" w:hanging="426"/>
        <w:jc w:val="both"/>
        <w:rPr>
          <w:rFonts w:asciiTheme="majorBidi" w:hAnsiTheme="majorBidi" w:cstheme="majorBidi"/>
          <w:b/>
          <w:bCs/>
          <w:sz w:val="20"/>
          <w:szCs w:val="20"/>
        </w:rPr>
      </w:pPr>
      <w:r w:rsidRPr="00B31788">
        <w:rPr>
          <w:rFonts w:asciiTheme="majorBidi" w:hAnsiTheme="majorBidi" w:cstheme="majorBidi"/>
          <w:b/>
          <w:bCs/>
          <w:sz w:val="20"/>
          <w:szCs w:val="20"/>
        </w:rPr>
        <w:lastRenderedPageBreak/>
        <w:t>Pendahuluan</w:t>
      </w:r>
    </w:p>
    <w:p w:rsidR="00B31788" w:rsidRDefault="00E93641" w:rsidP="0078087D">
      <w:pPr>
        <w:spacing w:after="0" w:line="240" w:lineRule="auto"/>
        <w:ind w:firstLine="426"/>
        <w:jc w:val="both"/>
        <w:rPr>
          <w:rFonts w:asciiTheme="majorBidi" w:hAnsiTheme="majorBidi" w:cstheme="majorBidi"/>
          <w:sz w:val="24"/>
          <w:szCs w:val="24"/>
        </w:rPr>
      </w:pPr>
      <w:r w:rsidRPr="00B31788">
        <w:rPr>
          <w:rFonts w:asciiTheme="majorBidi" w:hAnsiTheme="majorBidi" w:cstheme="majorBidi"/>
          <w:sz w:val="20"/>
          <w:szCs w:val="20"/>
        </w:rPr>
        <w:t>Tempurung kelapa merupakan salah satu biomassa yang ketersediaannya melimpah di Indonesia khususnya di daerah Bantan Air, Kec. Bantan, Kabupaten Bengkalis. Masyarakat biasanya mengambil kelapa untuk diambil santan kelapa yang kemudian digunakan sebagai bahan memasak. Namun, batok kelapa biasanya tidak dimanfaatkan lagi dan terbuang begitu saja sehingga menimbulkan penumpukan limbah batok tempurung kelapa. Adapun beberapa keluarga di desa tersebut sudah mulai memanfaatkan limbah batok kelapa untuk dibakar secara pirolisis untuk menghasilkan arang batok kelapa maupun asap cair</w:t>
      </w:r>
      <w:r>
        <w:rPr>
          <w:rFonts w:asciiTheme="majorBidi" w:hAnsiTheme="majorBidi" w:cstheme="majorBidi"/>
          <w:sz w:val="24"/>
          <w:szCs w:val="24"/>
        </w:rPr>
        <w:t xml:space="preserve">. </w:t>
      </w:r>
    </w:p>
    <w:p w:rsidR="00B31788" w:rsidRPr="00D1344B" w:rsidRDefault="00B31788" w:rsidP="0078087D">
      <w:pPr>
        <w:spacing w:after="0" w:line="240" w:lineRule="auto"/>
        <w:ind w:firstLine="426"/>
        <w:jc w:val="both"/>
        <w:rPr>
          <w:rFonts w:asciiTheme="majorBidi" w:hAnsiTheme="majorBidi" w:cstheme="majorBidi"/>
          <w:color w:val="FF0000"/>
          <w:sz w:val="20"/>
          <w:szCs w:val="20"/>
        </w:rPr>
      </w:pPr>
      <w:r w:rsidRPr="00B31788">
        <w:rPr>
          <w:rFonts w:asciiTheme="majorBidi" w:hAnsiTheme="majorBidi" w:cstheme="majorBidi"/>
          <w:sz w:val="20"/>
          <w:szCs w:val="20"/>
        </w:rPr>
        <w:t>Mengingat kebutuhan akan adanya bahan bakar setiap tahunnya terus mengalami peningkatan dan perlu adanya antisipasi akan ketersediaan sumber energi yang semakin menipis sementara harga bahan bakar minyak meningkat. Kerugian penggunaan bahan bakar fosil ini selain merusak lingkungan, juga tidak terbarukan (</w:t>
      </w:r>
      <w:r w:rsidRPr="00B31788">
        <w:rPr>
          <w:rFonts w:asciiTheme="majorBidi" w:hAnsiTheme="majorBidi" w:cstheme="majorBidi"/>
          <w:i/>
          <w:iCs/>
          <w:sz w:val="20"/>
          <w:szCs w:val="20"/>
        </w:rPr>
        <w:t>nonrenewable</w:t>
      </w:r>
      <w:r w:rsidRPr="00B31788">
        <w:rPr>
          <w:rFonts w:asciiTheme="majorBidi" w:hAnsiTheme="majorBidi" w:cstheme="majorBidi"/>
          <w:sz w:val="20"/>
          <w:szCs w:val="20"/>
        </w:rPr>
        <w:t>) dan tidak berkelanjutan (</w:t>
      </w:r>
      <w:r w:rsidRPr="00B31788">
        <w:rPr>
          <w:rFonts w:asciiTheme="majorBidi" w:hAnsiTheme="majorBidi" w:cstheme="majorBidi"/>
          <w:i/>
          <w:iCs/>
          <w:sz w:val="20"/>
          <w:szCs w:val="20"/>
        </w:rPr>
        <w:t>unsustainabl</w:t>
      </w:r>
      <w:r w:rsidRPr="00D1344B">
        <w:rPr>
          <w:rFonts w:asciiTheme="majorBidi" w:hAnsiTheme="majorBidi" w:cstheme="majorBidi"/>
          <w:i/>
          <w:iCs/>
          <w:sz w:val="20"/>
          <w:szCs w:val="20"/>
        </w:rPr>
        <w:t>e</w:t>
      </w:r>
      <w:r w:rsidRPr="00D1344B">
        <w:rPr>
          <w:rFonts w:asciiTheme="majorBidi" w:hAnsiTheme="majorBidi" w:cstheme="majorBidi"/>
          <w:sz w:val="20"/>
          <w:szCs w:val="20"/>
        </w:rPr>
        <w:t>)</w:t>
      </w:r>
      <w:r w:rsidR="00781798" w:rsidRPr="00781798">
        <w:rPr>
          <w:rFonts w:asciiTheme="majorBidi" w:hAnsiTheme="majorBidi" w:cstheme="majorBidi"/>
          <w:color w:val="111111"/>
          <w:sz w:val="20"/>
          <w:szCs w:val="20"/>
          <w:shd w:val="clear" w:color="auto" w:fill="FFFFFF"/>
        </w:rPr>
        <w:t xml:space="preserve"> </w:t>
      </w:r>
      <w:r w:rsidR="00AE25FF">
        <w:rPr>
          <w:rFonts w:asciiTheme="majorBidi" w:hAnsiTheme="majorBidi" w:cstheme="majorBidi"/>
          <w:color w:val="111111"/>
          <w:sz w:val="20"/>
          <w:szCs w:val="20"/>
          <w:shd w:val="clear" w:color="auto" w:fill="FFFFFF"/>
        </w:rPr>
        <w:t>[2].</w:t>
      </w:r>
    </w:p>
    <w:p w:rsidR="00B31788" w:rsidRDefault="00B31788" w:rsidP="0078087D">
      <w:pPr>
        <w:pStyle w:val="ListParagraph"/>
        <w:spacing w:after="0" w:line="240" w:lineRule="auto"/>
        <w:ind w:left="0" w:firstLine="426"/>
        <w:jc w:val="both"/>
        <w:rPr>
          <w:rFonts w:asciiTheme="majorBidi" w:hAnsiTheme="majorBidi" w:cstheme="majorBidi"/>
          <w:sz w:val="20"/>
          <w:szCs w:val="20"/>
        </w:rPr>
      </w:pPr>
      <w:r w:rsidRPr="00B31788">
        <w:rPr>
          <w:rFonts w:asciiTheme="majorBidi" w:hAnsiTheme="majorBidi" w:cstheme="majorBidi"/>
          <w:sz w:val="20"/>
          <w:szCs w:val="20"/>
        </w:rPr>
        <w:t>Selama ini para pengusaha sentra industri banyak menggunakan bahan bakar kayu, minyak tanah dan gas elpiji untuk pembakaran, namun harganya semakin lama semakin mahal sehingga secara ekonomi tidak memungkinkan lagi untuk dibeli selain itu permasalahan ketersediaan bahan baku juga terbatas. Kelangkaan minyak tanah dan mahalnya harga elpiji sebagai konversi minyak tanah memicu munculnya kebutuhan akan sumber energi alternatif. Oleh sebab itu, dengan memanfaatkan limbah batok tempurung kelapa untuk dijadikan bahan bakar alternatif seperti briket diharapkan mampu membantu ketersediaan bahan bakar alternatif selain pemanfaatan limbah terbuang juga dapat memberikan nilai tambah bagi masyarakat di Desa Bantan Air, Kec.Bantan, Kab. Bengkalis.</w:t>
      </w:r>
    </w:p>
    <w:p w:rsidR="00B31788" w:rsidRPr="00111245" w:rsidRDefault="00AE25FF" w:rsidP="0078087D">
      <w:pPr>
        <w:pStyle w:val="ListParagraph"/>
        <w:spacing w:line="240" w:lineRule="auto"/>
        <w:ind w:left="0" w:firstLine="426"/>
        <w:jc w:val="both"/>
        <w:rPr>
          <w:rFonts w:asciiTheme="majorBidi" w:hAnsiTheme="majorBidi" w:cstheme="majorBidi"/>
          <w:sz w:val="20"/>
          <w:szCs w:val="20"/>
        </w:rPr>
      </w:pPr>
      <w:r>
        <w:rPr>
          <w:rFonts w:asciiTheme="majorBidi" w:hAnsiTheme="majorBidi" w:cstheme="majorBidi"/>
          <w:sz w:val="20"/>
          <w:szCs w:val="20"/>
        </w:rPr>
        <w:t>P</w:t>
      </w:r>
      <w:r w:rsidR="00B31788" w:rsidRPr="00B31788">
        <w:rPr>
          <w:rFonts w:asciiTheme="majorBidi" w:hAnsiTheme="majorBidi" w:cstheme="majorBidi"/>
          <w:sz w:val="20"/>
          <w:szCs w:val="20"/>
        </w:rPr>
        <w:t>erbedaan komposisi campuran pada pembuatan briket sabut dan tempurung kelapa memberikan pengaruh terhadap kadar air, kadar abu, kadar zat terbang (</w:t>
      </w:r>
      <w:r w:rsidR="00B31788" w:rsidRPr="00B31788">
        <w:rPr>
          <w:rFonts w:asciiTheme="majorBidi" w:hAnsiTheme="majorBidi" w:cstheme="majorBidi"/>
          <w:i/>
          <w:iCs/>
          <w:sz w:val="20"/>
          <w:szCs w:val="20"/>
        </w:rPr>
        <w:t>volattile matters</w:t>
      </w:r>
      <w:r w:rsidR="00B31788" w:rsidRPr="00B31788">
        <w:rPr>
          <w:rFonts w:asciiTheme="majorBidi" w:hAnsiTheme="majorBidi" w:cstheme="majorBidi"/>
          <w:sz w:val="20"/>
          <w:szCs w:val="20"/>
        </w:rPr>
        <w:t>), kadar karbon padat (</w:t>
      </w:r>
      <w:r w:rsidR="00B31788" w:rsidRPr="00B31788">
        <w:rPr>
          <w:rFonts w:asciiTheme="majorBidi" w:hAnsiTheme="majorBidi" w:cstheme="majorBidi"/>
          <w:i/>
          <w:iCs/>
          <w:sz w:val="20"/>
          <w:szCs w:val="20"/>
        </w:rPr>
        <w:t>fixed carbon</w:t>
      </w:r>
      <w:r w:rsidR="00B31788" w:rsidRPr="00B31788">
        <w:rPr>
          <w:rFonts w:asciiTheme="majorBidi" w:hAnsiTheme="majorBidi" w:cstheme="majorBidi"/>
          <w:sz w:val="20"/>
          <w:szCs w:val="20"/>
        </w:rPr>
        <w:t>), dan nilai kalor, Penambahan konsentrasi tempurung kelapa akan menurunkan kadar air, kadar abu, kadar zat terbang (</w:t>
      </w:r>
      <w:r w:rsidR="00B31788" w:rsidRPr="00B31788">
        <w:rPr>
          <w:rFonts w:asciiTheme="majorBidi" w:hAnsiTheme="majorBidi" w:cstheme="majorBidi"/>
          <w:i/>
          <w:iCs/>
          <w:sz w:val="20"/>
          <w:szCs w:val="20"/>
        </w:rPr>
        <w:t>volattile matters</w:t>
      </w:r>
      <w:r w:rsidR="00B31788" w:rsidRPr="00B31788">
        <w:rPr>
          <w:rFonts w:asciiTheme="majorBidi" w:hAnsiTheme="majorBidi" w:cstheme="majorBidi"/>
          <w:sz w:val="20"/>
          <w:szCs w:val="20"/>
        </w:rPr>
        <w:t>) dan akan menaikan kadar karbon padat dan nilai kalor, komposisi yang paling optimal pada briket campuran sabut dan tempurung kelapa yaitu pada komposisi Sabut 50% : tempurung 50% karena menghasilkan nilai kalor tertinggi sebesar 6211 kal/g. Efisiensi pembakaran dapat diketahui dengan melakukan uji pembakaran dengan metode WBT (</w:t>
      </w:r>
      <w:r w:rsidR="00B31788" w:rsidRPr="00B31788">
        <w:rPr>
          <w:rFonts w:asciiTheme="majorBidi" w:hAnsiTheme="majorBidi" w:cstheme="majorBidi"/>
          <w:i/>
          <w:iCs/>
          <w:sz w:val="20"/>
          <w:szCs w:val="20"/>
        </w:rPr>
        <w:t>Water Boiling Test</w:t>
      </w:r>
      <w:r w:rsidR="00B31788" w:rsidRPr="00B31788">
        <w:rPr>
          <w:rFonts w:asciiTheme="majorBidi" w:hAnsiTheme="majorBidi" w:cstheme="majorBidi"/>
          <w:sz w:val="20"/>
          <w:szCs w:val="20"/>
        </w:rPr>
        <w:t>), Dengan menggunakan bahan bakar briket campuran sabut dan tempurung kelapa dengan komposisi 50% : 50% didapatkan nilai efi</w:t>
      </w:r>
      <w:r w:rsidR="0068338F">
        <w:rPr>
          <w:rFonts w:asciiTheme="majorBidi" w:hAnsiTheme="majorBidi" w:cstheme="majorBidi"/>
          <w:sz w:val="20"/>
          <w:szCs w:val="20"/>
        </w:rPr>
        <w:t>siensi pembakaran sebesar 9,861</w:t>
      </w:r>
      <w:r w:rsidR="00B31788" w:rsidRPr="00B31788">
        <w:rPr>
          <w:rFonts w:asciiTheme="majorBidi" w:hAnsiTheme="majorBidi" w:cstheme="majorBidi"/>
          <w:sz w:val="20"/>
          <w:szCs w:val="20"/>
        </w:rPr>
        <w:t xml:space="preserve">%. Nilai efisiensi yang didapat kurang baik dikarenakan dimensi kompor gasifikasi tidak sesuai </w:t>
      </w:r>
      <w:r w:rsidR="00B31788" w:rsidRPr="00B31788">
        <w:rPr>
          <w:rFonts w:asciiTheme="majorBidi" w:hAnsiTheme="majorBidi" w:cstheme="majorBidi"/>
          <w:sz w:val="20"/>
          <w:szCs w:val="20"/>
        </w:rPr>
        <w:lastRenderedPageBreak/>
        <w:t>dengan jumlah bahan bakar yang digunakan yang menyebabkan kurang optimalnya transfer panas dari bahan bakar menuju panci</w:t>
      </w:r>
      <w:r w:rsidR="00781798">
        <w:rPr>
          <w:rFonts w:asciiTheme="majorBidi" w:hAnsiTheme="majorBidi" w:cstheme="majorBidi"/>
          <w:sz w:val="20"/>
          <w:szCs w:val="20"/>
        </w:rPr>
        <w:t xml:space="preserve"> [10]</w:t>
      </w:r>
      <w:r w:rsidR="00B31788" w:rsidRPr="00B31788">
        <w:rPr>
          <w:rFonts w:asciiTheme="majorBidi" w:hAnsiTheme="majorBidi" w:cstheme="majorBidi"/>
          <w:sz w:val="20"/>
          <w:szCs w:val="20"/>
        </w:rPr>
        <w:t>.</w:t>
      </w:r>
    </w:p>
    <w:p w:rsidR="00B31788" w:rsidRPr="00B31788" w:rsidRDefault="00AE25FF" w:rsidP="0078087D">
      <w:pPr>
        <w:pStyle w:val="ListParagraph"/>
        <w:spacing w:after="0" w:line="240" w:lineRule="auto"/>
        <w:ind w:left="0" w:firstLine="426"/>
        <w:jc w:val="both"/>
        <w:rPr>
          <w:rFonts w:asciiTheme="majorBidi" w:hAnsiTheme="majorBidi" w:cstheme="majorBidi"/>
          <w:sz w:val="20"/>
          <w:szCs w:val="20"/>
        </w:rPr>
      </w:pPr>
      <w:r>
        <w:rPr>
          <w:rFonts w:asciiTheme="majorBidi" w:hAnsiTheme="majorBidi" w:cstheme="majorBidi"/>
          <w:sz w:val="20"/>
          <w:szCs w:val="20"/>
        </w:rPr>
        <w:t>M</w:t>
      </w:r>
      <w:r w:rsidR="00B31788" w:rsidRPr="00B31788">
        <w:rPr>
          <w:rFonts w:asciiTheme="majorBidi" w:hAnsiTheme="majorBidi" w:cstheme="majorBidi"/>
          <w:sz w:val="20"/>
          <w:szCs w:val="20"/>
        </w:rPr>
        <w:t xml:space="preserve">engenai kajian ekonomis industri briket arang tempurung kelapa  pembuatan arang briket ini belum banyak yang melakukannya, padahal potensi bahan baku dan potensi pasar cukup besar. Dari aspek teknologi, pengolahan arang briket relatif masih sederhana dan dapat dilaksanakan oleh usaha-usaha skala kecil dan menengah. Keterbatasan modal, akses terhadap informasi pasar dan pasar yang terbatas serta kualitas yang belum memenuhi persyaratan, merupakan kendala dan masalah dalam pengembangan usaha industri pengolahan arang briket. Untuk memproduksi arang briket menggunakan peralatan mesin </w:t>
      </w:r>
      <w:r w:rsidR="00B31788" w:rsidRPr="00B31788">
        <w:rPr>
          <w:rFonts w:asciiTheme="majorBidi" w:hAnsiTheme="majorBidi" w:cstheme="majorBidi"/>
          <w:i/>
          <w:iCs/>
          <w:sz w:val="20"/>
          <w:szCs w:val="20"/>
        </w:rPr>
        <w:t>hydrolic press</w:t>
      </w:r>
      <w:r w:rsidR="00B31788" w:rsidRPr="00B31788">
        <w:rPr>
          <w:rFonts w:asciiTheme="majorBidi" w:hAnsiTheme="majorBidi" w:cstheme="majorBidi"/>
          <w:sz w:val="20"/>
          <w:szCs w:val="20"/>
        </w:rPr>
        <w:t xml:space="preserve"> dengan kapasitas produksi per mesin adalah 24, 3 ton perbulan untuk jenis produk </w:t>
      </w:r>
      <w:r w:rsidR="00B31788" w:rsidRPr="00B31788">
        <w:rPr>
          <w:rFonts w:asciiTheme="majorBidi" w:hAnsiTheme="majorBidi" w:cstheme="majorBidi"/>
          <w:i/>
          <w:iCs/>
          <w:sz w:val="20"/>
          <w:szCs w:val="20"/>
        </w:rPr>
        <w:t>coin</w:t>
      </w:r>
      <w:r w:rsidR="00B31788" w:rsidRPr="00B31788">
        <w:rPr>
          <w:rFonts w:asciiTheme="majorBidi" w:hAnsiTheme="majorBidi" w:cstheme="majorBidi"/>
          <w:sz w:val="20"/>
          <w:szCs w:val="20"/>
        </w:rPr>
        <w:t xml:space="preserve"> dan 18,2 ton perbulan untuk  jenis produk  </w:t>
      </w:r>
      <w:r w:rsidR="00B31788" w:rsidRPr="00B31788">
        <w:rPr>
          <w:rFonts w:asciiTheme="majorBidi" w:hAnsiTheme="majorBidi" w:cstheme="majorBidi"/>
          <w:i/>
          <w:iCs/>
          <w:sz w:val="20"/>
          <w:szCs w:val="20"/>
        </w:rPr>
        <w:t>cube</w:t>
      </w:r>
      <w:r w:rsidR="00B31788" w:rsidRPr="00B31788">
        <w:rPr>
          <w:rFonts w:asciiTheme="majorBidi" w:hAnsiTheme="majorBidi" w:cstheme="majorBidi"/>
          <w:sz w:val="20"/>
          <w:szCs w:val="20"/>
        </w:rPr>
        <w:t xml:space="preserve">. Selain itu diperlukan </w:t>
      </w:r>
      <w:r w:rsidR="00B31788" w:rsidRPr="00B31788">
        <w:rPr>
          <w:rFonts w:asciiTheme="majorBidi" w:hAnsiTheme="majorBidi" w:cstheme="majorBidi"/>
          <w:i/>
          <w:iCs/>
          <w:sz w:val="20"/>
          <w:szCs w:val="20"/>
        </w:rPr>
        <w:t xml:space="preserve">mixer </w:t>
      </w:r>
      <w:r w:rsidR="00B31788" w:rsidRPr="00B31788">
        <w:rPr>
          <w:rFonts w:asciiTheme="majorBidi" w:hAnsiTheme="majorBidi" w:cstheme="majorBidi"/>
          <w:sz w:val="20"/>
          <w:szCs w:val="20"/>
        </w:rPr>
        <w:t>dan pengering, klin pembakaran dan bengkel kerja</w:t>
      </w:r>
      <w:r w:rsidR="00781798">
        <w:rPr>
          <w:rFonts w:asciiTheme="majorBidi" w:hAnsiTheme="majorBidi" w:cstheme="majorBidi"/>
          <w:sz w:val="20"/>
          <w:szCs w:val="20"/>
        </w:rPr>
        <w:t xml:space="preserve"> [8]</w:t>
      </w:r>
      <w:r w:rsidR="00B31788" w:rsidRPr="00B31788">
        <w:rPr>
          <w:rFonts w:asciiTheme="majorBidi" w:hAnsiTheme="majorBidi" w:cstheme="majorBidi"/>
          <w:sz w:val="20"/>
          <w:szCs w:val="20"/>
        </w:rPr>
        <w:t xml:space="preserve">.  </w:t>
      </w:r>
    </w:p>
    <w:p w:rsidR="00111245" w:rsidRDefault="00B31788" w:rsidP="0078087D">
      <w:pPr>
        <w:spacing w:after="0" w:line="240" w:lineRule="auto"/>
        <w:ind w:firstLine="426"/>
        <w:jc w:val="both"/>
        <w:rPr>
          <w:rFonts w:asciiTheme="majorBidi" w:hAnsiTheme="majorBidi" w:cstheme="majorBidi"/>
          <w:sz w:val="20"/>
          <w:szCs w:val="20"/>
        </w:rPr>
      </w:pPr>
      <w:r w:rsidRPr="00B31788">
        <w:rPr>
          <w:rFonts w:asciiTheme="majorBidi" w:hAnsiTheme="majorBidi" w:cstheme="majorBidi"/>
          <w:sz w:val="20"/>
          <w:szCs w:val="20"/>
        </w:rPr>
        <w:t xml:space="preserve">Proyek industri arang briket sangat layak yaitu menghasilkan NPV = 5.420.744 yang berarti bahwa selama 5 tahun ke depan, proyek tersebut akan menghasilkan Nilai Bersih Sekarang (NPV) sebesar Rp 5.420.744.000,-. Nilai tersebut merupakan nilai perhitungan </w:t>
      </w:r>
      <w:r w:rsidRPr="00B31788">
        <w:rPr>
          <w:rFonts w:asciiTheme="majorBidi" w:hAnsiTheme="majorBidi" w:cstheme="majorBidi"/>
          <w:i/>
          <w:iCs/>
          <w:sz w:val="20"/>
          <w:szCs w:val="20"/>
        </w:rPr>
        <w:t>Internal Rate of Return</w:t>
      </w:r>
      <w:r w:rsidRPr="00B31788">
        <w:rPr>
          <w:rFonts w:asciiTheme="majorBidi" w:hAnsiTheme="majorBidi" w:cstheme="majorBidi"/>
          <w:sz w:val="20"/>
          <w:szCs w:val="20"/>
        </w:rPr>
        <w:t xml:space="preserve"> di atas 100% yang berarti jika tingkat suku bunga mencapai 100% per tahun,</w:t>
      </w:r>
      <w:r w:rsidR="001679C3">
        <w:rPr>
          <w:rFonts w:asciiTheme="majorBidi" w:hAnsiTheme="majorBidi" w:cstheme="majorBidi"/>
          <w:sz w:val="20"/>
          <w:szCs w:val="20"/>
        </w:rPr>
        <w:t xml:space="preserve"> </w:t>
      </w:r>
      <w:r w:rsidRPr="00B31788">
        <w:rPr>
          <w:rFonts w:asciiTheme="majorBidi" w:hAnsiTheme="majorBidi" w:cstheme="majorBidi"/>
          <w:sz w:val="20"/>
          <w:szCs w:val="20"/>
        </w:rPr>
        <w:t xml:space="preserve"> proyek ini masih mampu menutupi tingkat suku bunga tersebut. Demikian juga halnya jika harga jual lebih rendah 10% dari perkiraan atau biaya mengalami peningkatan 10% di atas perkiraan, maka proyek ini masih sangat layak</w:t>
      </w:r>
      <w:r w:rsidR="00781798">
        <w:rPr>
          <w:rFonts w:asciiTheme="majorBidi" w:hAnsiTheme="majorBidi" w:cstheme="majorBidi"/>
          <w:sz w:val="20"/>
          <w:szCs w:val="20"/>
        </w:rPr>
        <w:t xml:space="preserve"> [8]</w:t>
      </w:r>
      <w:r w:rsidRPr="00B31788">
        <w:rPr>
          <w:rFonts w:asciiTheme="majorBidi" w:hAnsiTheme="majorBidi" w:cstheme="majorBidi"/>
          <w:sz w:val="20"/>
          <w:szCs w:val="20"/>
        </w:rPr>
        <w:t>.</w:t>
      </w:r>
    </w:p>
    <w:p w:rsidR="001679C3" w:rsidRDefault="00B31788" w:rsidP="0078087D">
      <w:pPr>
        <w:spacing w:after="0" w:line="240" w:lineRule="auto"/>
        <w:ind w:firstLine="720"/>
        <w:jc w:val="both"/>
        <w:rPr>
          <w:rFonts w:asciiTheme="majorBidi" w:hAnsiTheme="majorBidi" w:cstheme="majorBidi"/>
          <w:sz w:val="20"/>
          <w:szCs w:val="20"/>
        </w:rPr>
      </w:pPr>
      <w:r w:rsidRPr="00B31788">
        <w:rPr>
          <w:rFonts w:asciiTheme="majorBidi" w:hAnsiTheme="majorBidi" w:cstheme="majorBidi"/>
          <w:sz w:val="20"/>
          <w:szCs w:val="20"/>
        </w:rPr>
        <w:t xml:space="preserve">  </w:t>
      </w:r>
    </w:p>
    <w:p w:rsidR="001679C3" w:rsidRPr="000F41CC" w:rsidRDefault="001679C3" w:rsidP="0078087D">
      <w:pPr>
        <w:pStyle w:val="ListParagraph"/>
        <w:numPr>
          <w:ilvl w:val="0"/>
          <w:numId w:val="1"/>
        </w:numPr>
        <w:spacing w:after="0" w:line="240" w:lineRule="auto"/>
        <w:ind w:left="426" w:hanging="426"/>
        <w:jc w:val="both"/>
        <w:rPr>
          <w:rFonts w:asciiTheme="majorBidi" w:hAnsiTheme="majorBidi" w:cstheme="majorBidi"/>
          <w:b/>
          <w:bCs/>
          <w:sz w:val="20"/>
          <w:szCs w:val="20"/>
        </w:rPr>
      </w:pPr>
      <w:r w:rsidRPr="000F41CC">
        <w:rPr>
          <w:rFonts w:asciiTheme="majorBidi" w:hAnsiTheme="majorBidi" w:cstheme="majorBidi"/>
          <w:b/>
          <w:bCs/>
          <w:sz w:val="20"/>
          <w:szCs w:val="20"/>
        </w:rPr>
        <w:t>Tinjauan Pustaka</w:t>
      </w:r>
    </w:p>
    <w:p w:rsidR="000B385D" w:rsidRPr="00235C29" w:rsidRDefault="00111245" w:rsidP="0078087D">
      <w:pPr>
        <w:pStyle w:val="ListParagraph"/>
        <w:numPr>
          <w:ilvl w:val="1"/>
          <w:numId w:val="1"/>
        </w:numPr>
        <w:spacing w:after="0" w:line="240" w:lineRule="auto"/>
        <w:ind w:left="284" w:hanging="284"/>
        <w:jc w:val="both"/>
        <w:rPr>
          <w:rFonts w:asciiTheme="majorBidi" w:hAnsiTheme="majorBidi" w:cstheme="majorBidi"/>
          <w:b/>
          <w:bCs/>
          <w:sz w:val="20"/>
          <w:szCs w:val="20"/>
        </w:rPr>
      </w:pPr>
      <w:r>
        <w:rPr>
          <w:rFonts w:asciiTheme="majorBidi" w:hAnsiTheme="majorBidi" w:cstheme="majorBidi"/>
          <w:b/>
          <w:bCs/>
          <w:sz w:val="20"/>
          <w:szCs w:val="20"/>
        </w:rPr>
        <w:t xml:space="preserve">   </w:t>
      </w:r>
      <w:r w:rsidR="000B385D" w:rsidRPr="00235C29">
        <w:rPr>
          <w:rFonts w:asciiTheme="majorBidi" w:hAnsiTheme="majorBidi" w:cstheme="majorBidi"/>
          <w:b/>
          <w:bCs/>
          <w:sz w:val="20"/>
          <w:szCs w:val="20"/>
        </w:rPr>
        <w:t>Biomassa</w:t>
      </w:r>
    </w:p>
    <w:p w:rsidR="000F41CC" w:rsidRDefault="000F41CC" w:rsidP="0078087D">
      <w:pPr>
        <w:spacing w:after="0" w:line="240" w:lineRule="auto"/>
        <w:ind w:firstLine="426"/>
        <w:jc w:val="both"/>
        <w:rPr>
          <w:rFonts w:asciiTheme="majorBidi" w:hAnsiTheme="majorBidi" w:cstheme="majorBidi"/>
          <w:sz w:val="20"/>
          <w:szCs w:val="20"/>
        </w:rPr>
      </w:pPr>
      <w:r w:rsidRPr="000F41CC">
        <w:rPr>
          <w:rFonts w:asciiTheme="majorBidi" w:hAnsiTheme="majorBidi" w:cstheme="majorBidi"/>
          <w:sz w:val="20"/>
          <w:szCs w:val="20"/>
        </w:rPr>
        <w:t>Biomassa adalah bahan bakar yang dapat diperbaharui dan secara umum berasal dari makhluk hidup (non-fosil) yang didalamnya tersimpan energi atau dalam definisi lain, biomassa merupakan keseluruhan materi yang berasal dari makhluk hidup, termasuk bahan organik yang hidup maupun yang mati, baik di atas permukaan tanah maupun yang ada di bawah permukaan tanah.</w:t>
      </w:r>
    </w:p>
    <w:p w:rsidR="00AC02FC" w:rsidRPr="00940261" w:rsidRDefault="000F41CC" w:rsidP="0078087D">
      <w:pPr>
        <w:spacing w:after="0" w:line="240" w:lineRule="auto"/>
        <w:ind w:firstLine="426"/>
        <w:jc w:val="both"/>
        <w:rPr>
          <w:rFonts w:asciiTheme="majorBidi" w:hAnsiTheme="majorBidi" w:cstheme="majorBidi"/>
          <w:color w:val="FF0000"/>
          <w:sz w:val="20"/>
          <w:szCs w:val="20"/>
        </w:rPr>
      </w:pPr>
      <w:r w:rsidRPr="000F41CC">
        <w:rPr>
          <w:rFonts w:asciiTheme="majorBidi" w:hAnsiTheme="majorBidi" w:cstheme="majorBidi"/>
          <w:sz w:val="20"/>
          <w:szCs w:val="20"/>
        </w:rPr>
        <w:t>Potensi limbah biomassa terbesar adalah dari limbah kayu hutan, kemudian diikuti oleh limbah padi, jagung, ubi kayu, kelapa, kelapa sawit dan tebu. Salah satu yang berpeluang sebagai sumber energi alternatif, khususnya bagi energi yang dapat diperbaharui (</w:t>
      </w:r>
      <w:r w:rsidRPr="000F41CC">
        <w:rPr>
          <w:rFonts w:asciiTheme="majorBidi" w:hAnsiTheme="majorBidi" w:cstheme="majorBidi"/>
          <w:i/>
          <w:iCs/>
          <w:sz w:val="20"/>
          <w:szCs w:val="20"/>
        </w:rPr>
        <w:t>renewable energy</w:t>
      </w:r>
      <w:r w:rsidRPr="000F41CC">
        <w:rPr>
          <w:rFonts w:asciiTheme="majorBidi" w:hAnsiTheme="majorBidi" w:cstheme="majorBidi"/>
          <w:sz w:val="20"/>
          <w:szCs w:val="20"/>
        </w:rPr>
        <w:t>) adalah biomassa. Biomassa merupakan bahan alami yang biasanya dianggap sebagai sampah dan sering dimusnahkan dengan cara dibakar</w:t>
      </w:r>
      <w:r w:rsidR="00B01C78">
        <w:rPr>
          <w:rFonts w:asciiTheme="majorBidi" w:hAnsiTheme="majorBidi" w:cstheme="majorBidi"/>
          <w:sz w:val="20"/>
          <w:szCs w:val="20"/>
        </w:rPr>
        <w:t xml:space="preserve"> [14]</w:t>
      </w:r>
      <w:r w:rsidR="00781798">
        <w:rPr>
          <w:rFonts w:asciiTheme="majorBidi" w:hAnsiTheme="majorBidi" w:cstheme="majorBidi"/>
          <w:sz w:val="20"/>
          <w:szCs w:val="20"/>
        </w:rPr>
        <w:t>.</w:t>
      </w:r>
      <w:r w:rsidRPr="000F41CC">
        <w:rPr>
          <w:rFonts w:asciiTheme="majorBidi" w:hAnsiTheme="majorBidi" w:cstheme="majorBidi"/>
          <w:sz w:val="20"/>
          <w:szCs w:val="20"/>
        </w:rPr>
        <w:t xml:space="preserve"> </w:t>
      </w:r>
    </w:p>
    <w:p w:rsidR="00111245" w:rsidRPr="000F41CC" w:rsidRDefault="00111245" w:rsidP="0078087D">
      <w:pPr>
        <w:spacing w:after="0" w:line="240" w:lineRule="auto"/>
        <w:ind w:firstLine="720"/>
        <w:jc w:val="both"/>
        <w:rPr>
          <w:rFonts w:asciiTheme="majorBidi" w:hAnsiTheme="majorBidi" w:cstheme="majorBidi"/>
          <w:sz w:val="20"/>
          <w:szCs w:val="20"/>
        </w:rPr>
      </w:pPr>
    </w:p>
    <w:p w:rsidR="000B385D" w:rsidRPr="00235C29" w:rsidRDefault="000B385D" w:rsidP="0078087D">
      <w:pPr>
        <w:pStyle w:val="ListParagraph"/>
        <w:numPr>
          <w:ilvl w:val="1"/>
          <w:numId w:val="1"/>
        </w:numPr>
        <w:spacing w:after="0" w:line="240" w:lineRule="auto"/>
        <w:ind w:left="426" w:hanging="426"/>
        <w:jc w:val="both"/>
        <w:rPr>
          <w:rFonts w:asciiTheme="majorBidi" w:hAnsiTheme="majorBidi" w:cstheme="majorBidi"/>
          <w:b/>
          <w:bCs/>
          <w:sz w:val="20"/>
          <w:szCs w:val="20"/>
        </w:rPr>
      </w:pPr>
      <w:r w:rsidRPr="00235C29">
        <w:rPr>
          <w:rFonts w:asciiTheme="majorBidi" w:hAnsiTheme="majorBidi" w:cstheme="majorBidi"/>
          <w:b/>
          <w:bCs/>
          <w:sz w:val="20"/>
          <w:szCs w:val="20"/>
        </w:rPr>
        <w:t>Briket</w:t>
      </w:r>
    </w:p>
    <w:p w:rsidR="000F41CC" w:rsidRDefault="000F41CC" w:rsidP="0078087D">
      <w:pPr>
        <w:spacing w:after="0" w:line="240" w:lineRule="auto"/>
        <w:ind w:firstLine="426"/>
        <w:jc w:val="both"/>
        <w:rPr>
          <w:rFonts w:asciiTheme="majorBidi" w:hAnsiTheme="majorBidi" w:cstheme="majorBidi"/>
          <w:color w:val="FF0000"/>
          <w:sz w:val="20"/>
          <w:szCs w:val="20"/>
        </w:rPr>
      </w:pPr>
      <w:r w:rsidRPr="000F41CC">
        <w:rPr>
          <w:rFonts w:asciiTheme="majorBidi" w:hAnsiTheme="majorBidi" w:cstheme="majorBidi"/>
          <w:sz w:val="20"/>
          <w:szCs w:val="20"/>
        </w:rPr>
        <w:t xml:space="preserve">Briket adalah suatu bahan berupa serbuk potongan-potongan kecil yang dipadatkan dengan menggunakan mesin press dengan  dicampur bahan perekat sehingga menjadi bentuk solid. Perubahan </w:t>
      </w:r>
      <w:r w:rsidRPr="000F41CC">
        <w:rPr>
          <w:rFonts w:asciiTheme="majorBidi" w:hAnsiTheme="majorBidi" w:cstheme="majorBidi"/>
          <w:sz w:val="20"/>
          <w:szCs w:val="20"/>
        </w:rPr>
        <w:lastRenderedPageBreak/>
        <w:t>ukuran material tersebut dilakukan melalui proses penggumpalan dengan penekanan dan penambahan atau tanpa penambahan bahan pengikat. Briket arang dibuat dengan mencampurkan bahan-bahan yang memiliki nilai karbon tinggi dan dengan memampatkannya pada tekanan tertentu serta memanaskan pada suhu tertentu sehingga kadar airnya bisa ditekan seminimum mungkin sehingga dihasilkan bahan bakar yang memiliki densitas yang tinggi, nilai kalor yang tinggi serta asap buangan yang minimum</w:t>
      </w:r>
      <w:r w:rsidR="00781798">
        <w:rPr>
          <w:rFonts w:asciiTheme="majorBidi" w:hAnsiTheme="majorBidi" w:cstheme="majorBidi"/>
          <w:sz w:val="20"/>
          <w:szCs w:val="20"/>
        </w:rPr>
        <w:t xml:space="preserve"> [4].</w:t>
      </w:r>
      <w:r w:rsidRPr="000F41CC">
        <w:rPr>
          <w:rFonts w:asciiTheme="majorBidi" w:hAnsiTheme="majorBidi" w:cstheme="majorBidi"/>
          <w:sz w:val="20"/>
          <w:szCs w:val="20"/>
        </w:rPr>
        <w:t xml:space="preserve"> </w:t>
      </w:r>
    </w:p>
    <w:p w:rsidR="00AC02FC" w:rsidRPr="00D1344B" w:rsidRDefault="00AC02FC" w:rsidP="0078087D">
      <w:pPr>
        <w:spacing w:after="0" w:line="240" w:lineRule="auto"/>
        <w:ind w:firstLine="426"/>
        <w:jc w:val="both"/>
        <w:rPr>
          <w:rFonts w:asciiTheme="majorBidi" w:hAnsiTheme="majorBidi" w:cstheme="majorBidi"/>
          <w:color w:val="FF0000"/>
          <w:sz w:val="20"/>
          <w:szCs w:val="20"/>
        </w:rPr>
      </w:pPr>
    </w:p>
    <w:p w:rsidR="00293EF7" w:rsidRDefault="00293EF7" w:rsidP="009C4114">
      <w:pPr>
        <w:spacing w:after="0" w:line="240" w:lineRule="auto"/>
        <w:jc w:val="center"/>
        <w:rPr>
          <w:rFonts w:asciiTheme="majorBidi" w:hAnsiTheme="majorBidi" w:cstheme="majorBidi"/>
          <w:sz w:val="20"/>
          <w:szCs w:val="20"/>
        </w:rPr>
      </w:pPr>
      <w:r>
        <w:rPr>
          <w:rFonts w:asciiTheme="majorBidi" w:hAnsiTheme="majorBidi" w:cstheme="majorBidi"/>
          <w:b/>
          <w:bCs/>
          <w:noProof/>
          <w:sz w:val="28"/>
          <w:szCs w:val="28"/>
          <w:lang w:eastAsia="id-ID"/>
        </w:rPr>
        <w:drawing>
          <wp:inline distT="0" distB="0" distL="0" distR="0" wp14:anchorId="21271AA4" wp14:editId="7435D825">
            <wp:extent cx="1091681" cy="819134"/>
            <wp:effectExtent l="0" t="0" r="0" b="635"/>
            <wp:docPr id="7" name="Picture 7" descr="D:\DCIM\Camera\IMG_20190412_195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CIM\Camera\IMG_20190412_1956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1584" cy="819061"/>
                    </a:xfrm>
                    <a:prstGeom prst="rect">
                      <a:avLst/>
                    </a:prstGeom>
                    <a:noFill/>
                    <a:ln>
                      <a:noFill/>
                    </a:ln>
                  </pic:spPr>
                </pic:pic>
              </a:graphicData>
            </a:graphic>
          </wp:inline>
        </w:drawing>
      </w:r>
    </w:p>
    <w:p w:rsidR="00293EF7" w:rsidRDefault="00293EF7" w:rsidP="009C4114">
      <w:pPr>
        <w:spacing w:after="0" w:line="240" w:lineRule="auto"/>
        <w:jc w:val="center"/>
        <w:rPr>
          <w:rFonts w:asciiTheme="majorBidi" w:hAnsiTheme="majorBidi" w:cstheme="majorBidi"/>
          <w:sz w:val="20"/>
          <w:szCs w:val="20"/>
        </w:rPr>
      </w:pPr>
      <w:r>
        <w:rPr>
          <w:rFonts w:asciiTheme="majorBidi" w:hAnsiTheme="majorBidi" w:cstheme="majorBidi"/>
          <w:sz w:val="20"/>
          <w:szCs w:val="20"/>
        </w:rPr>
        <w:t>Gambar 2.2 Briket arang tempurung kelapa</w:t>
      </w:r>
    </w:p>
    <w:p w:rsidR="00293EF7" w:rsidRDefault="00293EF7" w:rsidP="009C4114">
      <w:pPr>
        <w:spacing w:after="0" w:line="240" w:lineRule="auto"/>
        <w:jc w:val="center"/>
        <w:rPr>
          <w:rFonts w:asciiTheme="majorBidi" w:hAnsiTheme="majorBidi" w:cstheme="majorBidi"/>
          <w:i/>
          <w:iCs/>
          <w:sz w:val="16"/>
          <w:szCs w:val="16"/>
        </w:rPr>
      </w:pPr>
      <w:r w:rsidRPr="00293EF7">
        <w:rPr>
          <w:rFonts w:asciiTheme="majorBidi" w:hAnsiTheme="majorBidi" w:cstheme="majorBidi"/>
          <w:i/>
          <w:iCs/>
          <w:sz w:val="16"/>
          <w:szCs w:val="16"/>
        </w:rPr>
        <w:t>Sumber: hasil produk penelitian</w:t>
      </w:r>
    </w:p>
    <w:p w:rsidR="00710A8D" w:rsidRPr="00293EF7" w:rsidRDefault="00710A8D" w:rsidP="0078087D">
      <w:pPr>
        <w:spacing w:after="0" w:line="240" w:lineRule="auto"/>
        <w:jc w:val="both"/>
        <w:rPr>
          <w:rFonts w:asciiTheme="majorBidi" w:hAnsiTheme="majorBidi" w:cstheme="majorBidi"/>
          <w:i/>
          <w:iCs/>
          <w:sz w:val="16"/>
          <w:szCs w:val="16"/>
        </w:rPr>
      </w:pPr>
    </w:p>
    <w:p w:rsidR="000B385D" w:rsidRPr="00235C29" w:rsidRDefault="000B385D" w:rsidP="0078087D">
      <w:pPr>
        <w:pStyle w:val="ListParagraph"/>
        <w:numPr>
          <w:ilvl w:val="1"/>
          <w:numId w:val="1"/>
        </w:numPr>
        <w:spacing w:after="0" w:line="240" w:lineRule="auto"/>
        <w:ind w:left="426" w:hanging="426"/>
        <w:jc w:val="both"/>
        <w:rPr>
          <w:rFonts w:asciiTheme="majorBidi" w:hAnsiTheme="majorBidi" w:cstheme="majorBidi"/>
          <w:b/>
          <w:bCs/>
          <w:sz w:val="20"/>
          <w:szCs w:val="20"/>
        </w:rPr>
      </w:pPr>
      <w:r w:rsidRPr="00235C29">
        <w:rPr>
          <w:rFonts w:asciiTheme="majorBidi" w:hAnsiTheme="majorBidi" w:cstheme="majorBidi"/>
          <w:b/>
          <w:bCs/>
          <w:sz w:val="20"/>
          <w:szCs w:val="20"/>
        </w:rPr>
        <w:t>Macam-macam perekat briket</w:t>
      </w:r>
    </w:p>
    <w:p w:rsidR="000F41CC" w:rsidRDefault="000F41CC" w:rsidP="0078087D">
      <w:pPr>
        <w:spacing w:after="0" w:line="240" w:lineRule="auto"/>
        <w:ind w:firstLine="426"/>
        <w:jc w:val="both"/>
        <w:rPr>
          <w:rFonts w:asciiTheme="majorBidi" w:hAnsiTheme="majorBidi" w:cstheme="majorBidi"/>
          <w:sz w:val="24"/>
          <w:szCs w:val="24"/>
        </w:rPr>
      </w:pPr>
      <w:r w:rsidRPr="000F41CC">
        <w:rPr>
          <w:rFonts w:asciiTheme="majorBidi" w:hAnsiTheme="majorBidi" w:cstheme="majorBidi"/>
          <w:sz w:val="20"/>
          <w:szCs w:val="20"/>
        </w:rPr>
        <w:t xml:space="preserve">Faktor-faktor yang perlu diperhatikan di dalam pembuatan briket antara lain </w:t>
      </w:r>
      <w:r w:rsidRPr="00D1344B">
        <w:rPr>
          <w:rFonts w:asciiTheme="majorBidi" w:hAnsiTheme="majorBidi" w:cstheme="majorBidi"/>
          <w:color w:val="FF0000"/>
          <w:sz w:val="20"/>
          <w:szCs w:val="20"/>
        </w:rPr>
        <w:t xml:space="preserve"> </w:t>
      </w:r>
      <w:r w:rsidRPr="000F41CC">
        <w:rPr>
          <w:rFonts w:asciiTheme="majorBidi" w:hAnsiTheme="majorBidi" w:cstheme="majorBidi"/>
          <w:sz w:val="20"/>
          <w:szCs w:val="20"/>
        </w:rPr>
        <w:t>adala</w:t>
      </w:r>
      <w:r w:rsidRPr="000F41CC">
        <w:rPr>
          <w:rFonts w:asciiTheme="majorBidi" w:hAnsiTheme="majorBidi" w:cstheme="majorBidi"/>
          <w:sz w:val="24"/>
          <w:szCs w:val="24"/>
        </w:rPr>
        <w:t>h</w:t>
      </w:r>
      <w:r w:rsidR="00781798">
        <w:rPr>
          <w:rFonts w:asciiTheme="majorBidi" w:hAnsiTheme="majorBidi" w:cstheme="majorBidi"/>
          <w:sz w:val="24"/>
          <w:szCs w:val="24"/>
        </w:rPr>
        <w:t xml:space="preserve"> </w:t>
      </w:r>
      <w:r w:rsidR="00781798">
        <w:rPr>
          <w:rFonts w:asciiTheme="majorBidi" w:hAnsiTheme="majorBidi" w:cstheme="majorBidi"/>
          <w:sz w:val="20"/>
          <w:szCs w:val="20"/>
        </w:rPr>
        <w:t xml:space="preserve">[3] </w:t>
      </w:r>
      <w:r w:rsidRPr="000F41CC">
        <w:rPr>
          <w:rFonts w:asciiTheme="majorBidi" w:hAnsiTheme="majorBidi" w:cstheme="majorBidi"/>
          <w:sz w:val="24"/>
          <w:szCs w:val="24"/>
        </w:rPr>
        <w:t>:</w:t>
      </w:r>
    </w:p>
    <w:p w:rsidR="000F41CC" w:rsidRPr="000F41CC" w:rsidRDefault="000F41CC" w:rsidP="0078087D">
      <w:pPr>
        <w:pStyle w:val="ListParagraph"/>
        <w:numPr>
          <w:ilvl w:val="0"/>
          <w:numId w:val="2"/>
        </w:numPr>
        <w:tabs>
          <w:tab w:val="left" w:pos="709"/>
        </w:tabs>
        <w:spacing w:after="0" w:line="240" w:lineRule="auto"/>
        <w:ind w:left="709" w:hanging="425"/>
        <w:jc w:val="both"/>
        <w:rPr>
          <w:rFonts w:asciiTheme="majorBidi" w:hAnsiTheme="majorBidi" w:cstheme="majorBidi"/>
          <w:sz w:val="20"/>
          <w:szCs w:val="20"/>
        </w:rPr>
      </w:pPr>
      <w:r w:rsidRPr="000F41CC">
        <w:rPr>
          <w:rFonts w:asciiTheme="majorBidi" w:hAnsiTheme="majorBidi" w:cstheme="majorBidi"/>
          <w:sz w:val="20"/>
          <w:szCs w:val="20"/>
        </w:rPr>
        <w:t xml:space="preserve">Bahan Baku </w:t>
      </w:r>
    </w:p>
    <w:p w:rsidR="000F41CC" w:rsidRDefault="000F41CC" w:rsidP="0078087D">
      <w:pPr>
        <w:spacing w:after="0" w:line="240" w:lineRule="auto"/>
        <w:ind w:firstLine="709"/>
        <w:jc w:val="both"/>
        <w:rPr>
          <w:rFonts w:asciiTheme="majorBidi" w:hAnsiTheme="majorBidi" w:cstheme="majorBidi"/>
          <w:sz w:val="20"/>
          <w:szCs w:val="20"/>
        </w:rPr>
      </w:pPr>
      <w:r w:rsidRPr="000F41CC">
        <w:rPr>
          <w:rFonts w:asciiTheme="majorBidi" w:hAnsiTheme="majorBidi" w:cstheme="majorBidi"/>
          <w:sz w:val="20"/>
          <w:szCs w:val="20"/>
        </w:rPr>
        <w:t>Briket dapat dibuat dari bermacam-macam bahan baku, seperti ampas tebu, sekam padi, serbuk gergaji, dll. Bahan utama yang harus terdapat di dalam bahan baku adalah selulosa. Semakin tinggi kandungan selulosa semakin baik kualitas briket, briket yang mengandung zat terbang yang terlalu tinggi cenderung mengeluarkan asap dan bau tidak sedap. Untuk merekatkan partikel-partikel zat dalam bahan baku pada proses pembriketan maka diperlukan zat perekat sehingga dihasilkan briket yang kompak. Berdasarkan fungsi dari perekat dan kualitas perekat itu sendiri, pemilihan bahan perekat dapat dibagi sebagai berikut</w:t>
      </w:r>
      <w:r w:rsidR="00AC02FC">
        <w:rPr>
          <w:rFonts w:asciiTheme="majorBidi" w:hAnsiTheme="majorBidi" w:cstheme="majorBidi"/>
          <w:sz w:val="20"/>
          <w:szCs w:val="20"/>
        </w:rPr>
        <w:t xml:space="preserve"> [5]:</w:t>
      </w:r>
    </w:p>
    <w:p w:rsidR="000F41CC" w:rsidRPr="000F41CC" w:rsidRDefault="000F41CC" w:rsidP="0078087D">
      <w:pPr>
        <w:pStyle w:val="ListParagraph"/>
        <w:numPr>
          <w:ilvl w:val="0"/>
          <w:numId w:val="3"/>
        </w:numPr>
        <w:spacing w:after="0" w:line="240" w:lineRule="auto"/>
        <w:ind w:left="426"/>
        <w:jc w:val="both"/>
        <w:rPr>
          <w:rFonts w:asciiTheme="majorBidi" w:hAnsiTheme="majorBidi" w:cstheme="majorBidi"/>
          <w:sz w:val="20"/>
          <w:szCs w:val="20"/>
        </w:rPr>
      </w:pPr>
      <w:r w:rsidRPr="000F41CC">
        <w:rPr>
          <w:rFonts w:asciiTheme="majorBidi" w:hAnsiTheme="majorBidi" w:cstheme="majorBidi"/>
          <w:sz w:val="20"/>
          <w:szCs w:val="20"/>
        </w:rPr>
        <w:t xml:space="preserve">Berdasarkan sifat atau bahan baku perekatan briket </w:t>
      </w:r>
    </w:p>
    <w:p w:rsidR="000F41CC" w:rsidRPr="000F41CC" w:rsidRDefault="000F41CC" w:rsidP="0078087D">
      <w:pPr>
        <w:pStyle w:val="ListParagraph"/>
        <w:spacing w:line="240" w:lineRule="auto"/>
        <w:ind w:left="426"/>
        <w:jc w:val="both"/>
        <w:rPr>
          <w:rFonts w:asciiTheme="majorBidi" w:hAnsiTheme="majorBidi" w:cstheme="majorBidi"/>
          <w:sz w:val="20"/>
          <w:szCs w:val="20"/>
        </w:rPr>
      </w:pPr>
      <w:r w:rsidRPr="000F41CC">
        <w:rPr>
          <w:rFonts w:asciiTheme="majorBidi" w:hAnsiTheme="majorBidi" w:cstheme="majorBidi"/>
          <w:sz w:val="20"/>
          <w:szCs w:val="20"/>
        </w:rPr>
        <w:t>Adapun karakteristik bahan baku perekatan untuk pembuatan briket adalah sebagai berikut:</w:t>
      </w:r>
    </w:p>
    <w:p w:rsidR="000F41CC" w:rsidRPr="000F41CC" w:rsidRDefault="000F41CC" w:rsidP="0078087D">
      <w:pPr>
        <w:pStyle w:val="ListParagraph"/>
        <w:numPr>
          <w:ilvl w:val="0"/>
          <w:numId w:val="4"/>
        </w:numPr>
        <w:spacing w:after="0" w:line="240" w:lineRule="auto"/>
        <w:jc w:val="both"/>
        <w:rPr>
          <w:rFonts w:asciiTheme="majorBidi" w:hAnsiTheme="majorBidi" w:cstheme="majorBidi"/>
          <w:sz w:val="20"/>
          <w:szCs w:val="20"/>
        </w:rPr>
      </w:pPr>
      <w:r w:rsidRPr="000F41CC">
        <w:rPr>
          <w:rFonts w:asciiTheme="majorBidi" w:hAnsiTheme="majorBidi" w:cstheme="majorBidi"/>
          <w:sz w:val="20"/>
          <w:szCs w:val="20"/>
        </w:rPr>
        <w:t>Memiliki gaya kohesi yang baik bila dicampur dengan semikokas atau</w:t>
      </w:r>
    </w:p>
    <w:p w:rsidR="000F41CC" w:rsidRPr="000F41CC" w:rsidRDefault="000F41CC" w:rsidP="0078087D">
      <w:pPr>
        <w:pStyle w:val="ListParagraph"/>
        <w:spacing w:after="0" w:line="240" w:lineRule="auto"/>
        <w:ind w:left="786"/>
        <w:jc w:val="both"/>
        <w:rPr>
          <w:rFonts w:asciiTheme="majorBidi" w:hAnsiTheme="majorBidi" w:cstheme="majorBidi"/>
          <w:sz w:val="20"/>
          <w:szCs w:val="20"/>
        </w:rPr>
      </w:pPr>
      <w:r w:rsidRPr="000F41CC">
        <w:rPr>
          <w:rFonts w:asciiTheme="majorBidi" w:hAnsiTheme="majorBidi" w:cstheme="majorBidi"/>
          <w:sz w:val="20"/>
          <w:szCs w:val="20"/>
        </w:rPr>
        <w:t xml:space="preserve">batubara. </w:t>
      </w:r>
    </w:p>
    <w:p w:rsidR="000F41CC" w:rsidRPr="000F41CC" w:rsidRDefault="000F41CC" w:rsidP="0078087D">
      <w:pPr>
        <w:pStyle w:val="ListParagraph"/>
        <w:numPr>
          <w:ilvl w:val="0"/>
          <w:numId w:val="4"/>
        </w:numPr>
        <w:spacing w:after="0" w:line="240" w:lineRule="auto"/>
        <w:jc w:val="both"/>
        <w:rPr>
          <w:rFonts w:asciiTheme="majorBidi" w:hAnsiTheme="majorBidi" w:cstheme="majorBidi"/>
          <w:sz w:val="20"/>
          <w:szCs w:val="20"/>
        </w:rPr>
      </w:pPr>
      <w:r w:rsidRPr="000F41CC">
        <w:rPr>
          <w:rFonts w:asciiTheme="majorBidi" w:hAnsiTheme="majorBidi" w:cstheme="majorBidi"/>
          <w:sz w:val="20"/>
          <w:szCs w:val="20"/>
        </w:rPr>
        <w:t xml:space="preserve">Mudah terbakar dan tidak berasap.                                                                      </w:t>
      </w:r>
    </w:p>
    <w:p w:rsidR="000F41CC" w:rsidRPr="000F41CC" w:rsidRDefault="000F41CC" w:rsidP="0078087D">
      <w:pPr>
        <w:pStyle w:val="ListParagraph"/>
        <w:numPr>
          <w:ilvl w:val="0"/>
          <w:numId w:val="4"/>
        </w:numPr>
        <w:spacing w:after="0" w:line="240" w:lineRule="auto"/>
        <w:jc w:val="both"/>
        <w:rPr>
          <w:rFonts w:asciiTheme="majorBidi" w:hAnsiTheme="majorBidi" w:cstheme="majorBidi"/>
          <w:sz w:val="20"/>
          <w:szCs w:val="20"/>
        </w:rPr>
      </w:pPr>
      <w:r w:rsidRPr="000F41CC">
        <w:rPr>
          <w:rFonts w:asciiTheme="majorBidi" w:hAnsiTheme="majorBidi" w:cstheme="majorBidi"/>
          <w:sz w:val="20"/>
          <w:szCs w:val="20"/>
        </w:rPr>
        <w:t>Mudah didapat dalam jumlah banyak dan murah harganya.</w:t>
      </w:r>
    </w:p>
    <w:p w:rsidR="000F41CC" w:rsidRPr="000F41CC" w:rsidRDefault="000F41CC" w:rsidP="0078087D">
      <w:pPr>
        <w:pStyle w:val="ListParagraph"/>
        <w:numPr>
          <w:ilvl w:val="0"/>
          <w:numId w:val="4"/>
        </w:numPr>
        <w:spacing w:line="240" w:lineRule="auto"/>
        <w:jc w:val="both"/>
        <w:rPr>
          <w:rFonts w:asciiTheme="majorBidi" w:hAnsiTheme="majorBidi" w:cstheme="majorBidi"/>
          <w:sz w:val="20"/>
          <w:szCs w:val="20"/>
          <w:lang w:val="en-US"/>
        </w:rPr>
      </w:pPr>
      <w:r w:rsidRPr="000F41CC">
        <w:rPr>
          <w:rFonts w:asciiTheme="majorBidi" w:hAnsiTheme="majorBidi" w:cstheme="majorBidi"/>
          <w:sz w:val="20"/>
          <w:szCs w:val="20"/>
        </w:rPr>
        <w:t>Tidak mengeluarkan bau, tidak beracun dan tidak berbahaya.</w:t>
      </w:r>
    </w:p>
    <w:p w:rsidR="000F41CC" w:rsidRPr="000F41CC" w:rsidRDefault="000F41CC" w:rsidP="0078087D">
      <w:pPr>
        <w:pStyle w:val="ListParagraph"/>
        <w:numPr>
          <w:ilvl w:val="0"/>
          <w:numId w:val="3"/>
        </w:numPr>
        <w:spacing w:after="0" w:line="240" w:lineRule="auto"/>
        <w:ind w:left="426"/>
        <w:jc w:val="both"/>
        <w:rPr>
          <w:rFonts w:asciiTheme="majorBidi" w:hAnsiTheme="majorBidi" w:cstheme="majorBidi"/>
          <w:sz w:val="20"/>
          <w:szCs w:val="20"/>
        </w:rPr>
      </w:pPr>
      <w:r w:rsidRPr="000F41CC">
        <w:rPr>
          <w:rFonts w:asciiTheme="majorBidi" w:hAnsiTheme="majorBidi" w:cstheme="majorBidi"/>
          <w:sz w:val="20"/>
          <w:szCs w:val="20"/>
        </w:rPr>
        <w:t>Berdasarkan jenis</w:t>
      </w:r>
    </w:p>
    <w:p w:rsidR="000F41CC" w:rsidRPr="000F41CC" w:rsidRDefault="000F41CC" w:rsidP="0078087D">
      <w:pPr>
        <w:spacing w:after="0" w:line="240" w:lineRule="auto"/>
        <w:ind w:left="426"/>
        <w:jc w:val="both"/>
        <w:rPr>
          <w:rFonts w:asciiTheme="majorBidi" w:hAnsiTheme="majorBidi" w:cstheme="majorBidi"/>
          <w:sz w:val="20"/>
          <w:szCs w:val="20"/>
        </w:rPr>
      </w:pPr>
      <w:r w:rsidRPr="000F41CC">
        <w:rPr>
          <w:rFonts w:asciiTheme="majorBidi" w:hAnsiTheme="majorBidi" w:cstheme="majorBidi"/>
          <w:sz w:val="20"/>
          <w:szCs w:val="20"/>
        </w:rPr>
        <w:t>Jenis bahan baku yang umum dipakai sebagai pengikat untuk pembuatan briket yaitu:</w:t>
      </w:r>
    </w:p>
    <w:p w:rsidR="000F41CC" w:rsidRPr="000F41CC" w:rsidRDefault="000F41CC" w:rsidP="0078087D">
      <w:pPr>
        <w:spacing w:after="0" w:line="240" w:lineRule="auto"/>
        <w:ind w:left="709" w:hanging="709"/>
        <w:jc w:val="both"/>
        <w:rPr>
          <w:rFonts w:asciiTheme="majorBidi" w:hAnsiTheme="majorBidi" w:cstheme="majorBidi"/>
          <w:sz w:val="20"/>
          <w:szCs w:val="20"/>
        </w:rPr>
      </w:pPr>
      <w:r w:rsidRPr="000F41CC">
        <w:rPr>
          <w:rFonts w:asciiTheme="majorBidi" w:hAnsiTheme="majorBidi" w:cstheme="majorBidi"/>
          <w:sz w:val="20"/>
          <w:szCs w:val="20"/>
        </w:rPr>
        <w:t>a.</w:t>
      </w:r>
      <w:r w:rsidR="00111245">
        <w:rPr>
          <w:rFonts w:asciiTheme="majorBidi" w:hAnsiTheme="majorBidi" w:cstheme="majorBidi"/>
          <w:sz w:val="20"/>
          <w:szCs w:val="20"/>
        </w:rPr>
        <w:t xml:space="preserve"> </w:t>
      </w:r>
      <w:r w:rsidR="00C35F2A">
        <w:rPr>
          <w:rFonts w:asciiTheme="majorBidi" w:hAnsiTheme="majorBidi" w:cstheme="majorBidi"/>
          <w:sz w:val="20"/>
          <w:szCs w:val="20"/>
        </w:rPr>
        <w:t xml:space="preserve">  </w:t>
      </w:r>
      <w:r w:rsidRPr="000F41CC">
        <w:rPr>
          <w:rFonts w:asciiTheme="majorBidi" w:hAnsiTheme="majorBidi" w:cstheme="majorBidi"/>
          <w:sz w:val="20"/>
          <w:szCs w:val="20"/>
        </w:rPr>
        <w:t>Pengikat Anorganik</w:t>
      </w:r>
    </w:p>
    <w:p w:rsidR="000F41CC" w:rsidRPr="000F41CC" w:rsidRDefault="000F41CC" w:rsidP="006939CA">
      <w:pPr>
        <w:spacing w:after="0" w:line="240" w:lineRule="auto"/>
        <w:ind w:firstLine="284"/>
        <w:jc w:val="both"/>
        <w:rPr>
          <w:rFonts w:asciiTheme="majorBidi" w:hAnsiTheme="majorBidi" w:cstheme="majorBidi"/>
          <w:sz w:val="20"/>
          <w:szCs w:val="20"/>
        </w:rPr>
      </w:pPr>
      <w:r w:rsidRPr="000F41CC">
        <w:rPr>
          <w:rFonts w:asciiTheme="majorBidi" w:hAnsiTheme="majorBidi" w:cstheme="majorBidi"/>
          <w:sz w:val="20"/>
          <w:szCs w:val="20"/>
        </w:rPr>
        <w:t xml:space="preserve">Pengikat anorganik dapat menjaga ketahanan briket selama proses pembakaran sehingga dasar permeabilitas bahan bakar tidak terganggu. Pengikat anorganik ini mempunyai kelemahan yaitu adanya tambahan abu yang berasal dari bahan pengikat sehingga dapat menghambat pembakaran </w:t>
      </w:r>
      <w:r w:rsidRPr="000F41CC">
        <w:rPr>
          <w:rFonts w:asciiTheme="majorBidi" w:hAnsiTheme="majorBidi" w:cstheme="majorBidi"/>
          <w:sz w:val="20"/>
          <w:szCs w:val="20"/>
        </w:rPr>
        <w:lastRenderedPageBreak/>
        <w:t>dan menurunkan nilai kalor. Contoh dari pengikat anorganik antara lain semen, lempung (tanah liat), natrium silikat</w:t>
      </w:r>
      <w:r w:rsidR="00781798">
        <w:rPr>
          <w:rFonts w:asciiTheme="majorBidi" w:hAnsiTheme="majorBidi" w:cstheme="majorBidi"/>
          <w:sz w:val="20"/>
          <w:szCs w:val="20"/>
        </w:rPr>
        <w:t xml:space="preserve"> [6].</w:t>
      </w:r>
      <w:r w:rsidRPr="000F41CC">
        <w:rPr>
          <w:rFonts w:asciiTheme="majorBidi" w:hAnsiTheme="majorBidi" w:cstheme="majorBidi"/>
          <w:sz w:val="20"/>
          <w:szCs w:val="20"/>
        </w:rPr>
        <w:t xml:space="preserve"> </w:t>
      </w:r>
    </w:p>
    <w:p w:rsidR="000F41CC" w:rsidRPr="000F41CC" w:rsidRDefault="000F41CC" w:rsidP="0078087D">
      <w:pPr>
        <w:pStyle w:val="ListParagraph"/>
        <w:numPr>
          <w:ilvl w:val="0"/>
          <w:numId w:val="2"/>
        </w:numPr>
        <w:spacing w:after="0" w:line="240" w:lineRule="auto"/>
        <w:ind w:left="284" w:hanging="284"/>
        <w:jc w:val="both"/>
        <w:rPr>
          <w:rFonts w:asciiTheme="majorBidi" w:hAnsiTheme="majorBidi" w:cstheme="majorBidi"/>
          <w:sz w:val="20"/>
          <w:szCs w:val="20"/>
        </w:rPr>
      </w:pPr>
      <w:r w:rsidRPr="000F41CC">
        <w:rPr>
          <w:rFonts w:asciiTheme="majorBidi" w:hAnsiTheme="majorBidi" w:cstheme="majorBidi"/>
          <w:sz w:val="20"/>
          <w:szCs w:val="20"/>
        </w:rPr>
        <w:t>Pengikat Organik</w:t>
      </w:r>
    </w:p>
    <w:p w:rsidR="000F41CC" w:rsidRPr="000F41CC" w:rsidRDefault="000F41CC" w:rsidP="006939CA">
      <w:pPr>
        <w:spacing w:after="0" w:line="240" w:lineRule="auto"/>
        <w:ind w:firstLine="284"/>
        <w:jc w:val="both"/>
        <w:rPr>
          <w:rFonts w:asciiTheme="majorBidi" w:hAnsiTheme="majorBidi" w:cstheme="majorBidi"/>
          <w:sz w:val="20"/>
          <w:szCs w:val="20"/>
        </w:rPr>
      </w:pPr>
      <w:r w:rsidRPr="000F41CC">
        <w:rPr>
          <w:rFonts w:asciiTheme="majorBidi" w:hAnsiTheme="majorBidi" w:cstheme="majorBidi"/>
          <w:sz w:val="20"/>
          <w:szCs w:val="20"/>
        </w:rPr>
        <w:t xml:space="preserve">Pengikat organik menghasilkan abu yang relatif sedikit setelah pembakaran briket dan umumnya merupakan bahan perekat yang efektif. Contoh dari  pengikat organik diantaranya kanji, tar, aspal, amilum, molase dan parafin </w:t>
      </w:r>
      <w:r w:rsidR="00781798">
        <w:rPr>
          <w:rFonts w:asciiTheme="majorBidi" w:hAnsiTheme="majorBidi" w:cstheme="majorBidi"/>
          <w:sz w:val="20"/>
          <w:szCs w:val="20"/>
        </w:rPr>
        <w:t>[9].</w:t>
      </w:r>
      <w:r w:rsidR="00AC02FC">
        <w:rPr>
          <w:rFonts w:asciiTheme="majorBidi" w:hAnsiTheme="majorBidi" w:cstheme="majorBidi"/>
          <w:sz w:val="20"/>
          <w:szCs w:val="20"/>
        </w:rPr>
        <w:t xml:space="preserve"> </w:t>
      </w:r>
      <w:r w:rsidRPr="000F41CC">
        <w:rPr>
          <w:rFonts w:asciiTheme="majorBidi" w:hAnsiTheme="majorBidi" w:cstheme="majorBidi"/>
          <w:sz w:val="20"/>
          <w:szCs w:val="20"/>
        </w:rPr>
        <w:t>Adapun bahan perekat organik yang umumnya digunakan dalam pembuatan briket adalah tepung tapioka dan sagu aren.</w:t>
      </w:r>
    </w:p>
    <w:p w:rsidR="000F41CC" w:rsidRPr="000F41CC" w:rsidRDefault="000F41CC" w:rsidP="0078087D">
      <w:pPr>
        <w:spacing w:after="0" w:line="240" w:lineRule="auto"/>
        <w:ind w:firstLine="284"/>
        <w:jc w:val="both"/>
        <w:rPr>
          <w:rFonts w:asciiTheme="majorBidi" w:hAnsiTheme="majorBidi" w:cstheme="majorBidi"/>
          <w:sz w:val="20"/>
          <w:szCs w:val="20"/>
        </w:rPr>
      </w:pPr>
      <w:r w:rsidRPr="000F41CC">
        <w:rPr>
          <w:rFonts w:asciiTheme="majorBidi" w:hAnsiTheme="majorBidi" w:cstheme="majorBidi"/>
          <w:sz w:val="20"/>
          <w:szCs w:val="20"/>
        </w:rPr>
        <w:t>1. Tepung Tapioka</w:t>
      </w:r>
    </w:p>
    <w:p w:rsidR="000F41CC" w:rsidRPr="000F41CC" w:rsidRDefault="000F41CC" w:rsidP="0078087D">
      <w:pPr>
        <w:spacing w:after="0" w:line="240" w:lineRule="auto"/>
        <w:ind w:firstLine="567"/>
        <w:jc w:val="both"/>
        <w:rPr>
          <w:rFonts w:asciiTheme="majorBidi" w:hAnsiTheme="majorBidi" w:cstheme="majorBidi"/>
          <w:sz w:val="20"/>
          <w:szCs w:val="20"/>
        </w:rPr>
      </w:pPr>
      <w:r w:rsidRPr="000F41CC">
        <w:rPr>
          <w:rFonts w:asciiTheme="majorBidi" w:hAnsiTheme="majorBidi" w:cstheme="majorBidi"/>
          <w:sz w:val="20"/>
          <w:szCs w:val="20"/>
        </w:rPr>
        <w:t>Dalam pembuatan biobriket diperlukan perekat ataupun pengikat yang berfungsi untuk merekatkan partikel-partikel zat dalam bahan baku (bioarang) pada proses pembuatan briket. Tepung tapioka termasuk merupakan salah satu jenis bahan perekat organik dan umumnya merupakan bahan perekat yang efektif. Dipilihnya perekat tepung tapioka ini dikarenakan harganya murah serta mudah didapat.</w:t>
      </w:r>
    </w:p>
    <w:p w:rsidR="000F41CC" w:rsidRPr="000F41CC" w:rsidRDefault="000F41CC" w:rsidP="0078087D">
      <w:pPr>
        <w:spacing w:after="0" w:line="240" w:lineRule="auto"/>
        <w:ind w:firstLine="284"/>
        <w:jc w:val="both"/>
        <w:rPr>
          <w:rFonts w:asciiTheme="majorBidi" w:hAnsiTheme="majorBidi" w:cstheme="majorBidi"/>
          <w:sz w:val="20"/>
          <w:szCs w:val="20"/>
        </w:rPr>
      </w:pPr>
      <w:r w:rsidRPr="000F41CC">
        <w:rPr>
          <w:rFonts w:asciiTheme="majorBidi" w:hAnsiTheme="majorBidi" w:cstheme="majorBidi"/>
          <w:sz w:val="20"/>
          <w:szCs w:val="20"/>
        </w:rPr>
        <w:t xml:space="preserve"> 2. Sagu Aren</w:t>
      </w:r>
    </w:p>
    <w:p w:rsidR="000F41CC" w:rsidRPr="00D1344B" w:rsidRDefault="000F41CC" w:rsidP="0078087D">
      <w:pPr>
        <w:spacing w:after="0" w:line="240" w:lineRule="auto"/>
        <w:ind w:firstLine="567"/>
        <w:jc w:val="both"/>
        <w:rPr>
          <w:rFonts w:asciiTheme="majorBidi" w:hAnsiTheme="majorBidi" w:cstheme="majorBidi"/>
          <w:color w:val="FF0000"/>
          <w:sz w:val="20"/>
          <w:szCs w:val="20"/>
        </w:rPr>
      </w:pPr>
      <w:r w:rsidRPr="000F41CC">
        <w:rPr>
          <w:rFonts w:asciiTheme="majorBidi" w:hAnsiTheme="majorBidi" w:cstheme="majorBidi"/>
          <w:sz w:val="20"/>
          <w:szCs w:val="20"/>
        </w:rPr>
        <w:t>Sagu Aren merupakan salah satu pengikat organik selain tepung tapioka, sagu aren memiliki kadar karbohidrat cukup tinggi dan ketersediaannya cukup melimpah khususnya didaerah yang memiliki usaha perkebunan aren. Sebagai sumber karbohidrat, sagu aren juga memiliki pati dari amilosa dan amilopektin yang menjadikannya mampu mengikat karbon-karbon dalam briket arang seperti halnya tapioka</w:t>
      </w:r>
      <w:r w:rsidR="00781798">
        <w:rPr>
          <w:rFonts w:asciiTheme="majorBidi" w:hAnsiTheme="majorBidi" w:cstheme="majorBidi"/>
          <w:sz w:val="20"/>
          <w:szCs w:val="20"/>
        </w:rPr>
        <w:t xml:space="preserve"> [17].</w:t>
      </w:r>
      <w:r w:rsidRPr="000F41CC">
        <w:rPr>
          <w:rFonts w:asciiTheme="majorBidi" w:hAnsiTheme="majorBidi" w:cstheme="majorBidi"/>
          <w:sz w:val="20"/>
          <w:szCs w:val="20"/>
        </w:rPr>
        <w:t xml:space="preserve"> </w:t>
      </w:r>
    </w:p>
    <w:p w:rsidR="00111245" w:rsidRPr="000F41CC" w:rsidRDefault="00111245" w:rsidP="0078087D">
      <w:pPr>
        <w:spacing w:after="0" w:line="240" w:lineRule="auto"/>
        <w:ind w:firstLine="567"/>
        <w:jc w:val="both"/>
        <w:rPr>
          <w:rFonts w:asciiTheme="majorBidi" w:hAnsiTheme="majorBidi" w:cstheme="majorBidi"/>
          <w:sz w:val="20"/>
          <w:szCs w:val="20"/>
        </w:rPr>
      </w:pPr>
    </w:p>
    <w:p w:rsidR="000B385D" w:rsidRPr="00111245" w:rsidRDefault="000B385D" w:rsidP="0078087D">
      <w:pPr>
        <w:pStyle w:val="ListParagraph"/>
        <w:numPr>
          <w:ilvl w:val="1"/>
          <w:numId w:val="1"/>
        </w:numPr>
        <w:spacing w:after="0" w:line="240" w:lineRule="auto"/>
        <w:ind w:left="426" w:hanging="426"/>
        <w:jc w:val="both"/>
        <w:rPr>
          <w:rFonts w:asciiTheme="majorBidi" w:hAnsiTheme="majorBidi" w:cstheme="majorBidi"/>
          <w:b/>
          <w:bCs/>
          <w:sz w:val="20"/>
          <w:szCs w:val="20"/>
        </w:rPr>
      </w:pPr>
      <w:r w:rsidRPr="00111245">
        <w:rPr>
          <w:rFonts w:asciiTheme="majorBidi" w:hAnsiTheme="majorBidi" w:cstheme="majorBidi"/>
          <w:b/>
          <w:bCs/>
          <w:sz w:val="20"/>
          <w:szCs w:val="20"/>
        </w:rPr>
        <w:t>Proses pembuatan briket</w:t>
      </w:r>
    </w:p>
    <w:p w:rsidR="00235C29" w:rsidRPr="00235C29" w:rsidRDefault="00235C29" w:rsidP="0078087D">
      <w:pPr>
        <w:spacing w:after="0" w:line="240" w:lineRule="auto"/>
        <w:ind w:firstLine="426"/>
        <w:jc w:val="both"/>
        <w:rPr>
          <w:rFonts w:asciiTheme="majorBidi" w:hAnsiTheme="majorBidi" w:cstheme="majorBidi"/>
          <w:sz w:val="20"/>
          <w:szCs w:val="20"/>
        </w:rPr>
      </w:pPr>
      <w:r w:rsidRPr="00235C29">
        <w:rPr>
          <w:rFonts w:asciiTheme="majorBidi" w:hAnsiTheme="majorBidi" w:cstheme="majorBidi"/>
          <w:sz w:val="20"/>
          <w:szCs w:val="20"/>
        </w:rPr>
        <w:t>Adapun langkah-langkah pembuatan briket sebagai berikut :</w:t>
      </w:r>
    </w:p>
    <w:p w:rsidR="00235C29" w:rsidRPr="00111245" w:rsidRDefault="00235C29" w:rsidP="0078087D">
      <w:pPr>
        <w:spacing w:after="0" w:line="240" w:lineRule="auto"/>
        <w:jc w:val="both"/>
        <w:rPr>
          <w:rFonts w:asciiTheme="majorBidi" w:hAnsiTheme="majorBidi" w:cstheme="majorBidi"/>
          <w:sz w:val="20"/>
          <w:szCs w:val="20"/>
        </w:rPr>
      </w:pPr>
      <w:r w:rsidRPr="00111245">
        <w:rPr>
          <w:rFonts w:asciiTheme="majorBidi" w:hAnsiTheme="majorBidi" w:cstheme="majorBidi"/>
          <w:sz w:val="20"/>
          <w:szCs w:val="20"/>
        </w:rPr>
        <w:t>1) Penyiapan bahan baku</w:t>
      </w:r>
    </w:p>
    <w:p w:rsidR="00235C29" w:rsidRPr="00235C29" w:rsidRDefault="00235C29" w:rsidP="0078087D">
      <w:pPr>
        <w:spacing w:after="0" w:line="240" w:lineRule="auto"/>
        <w:ind w:firstLine="567"/>
        <w:jc w:val="both"/>
        <w:rPr>
          <w:rFonts w:asciiTheme="majorBidi" w:hAnsiTheme="majorBidi" w:cstheme="majorBidi"/>
          <w:sz w:val="20"/>
          <w:szCs w:val="20"/>
        </w:rPr>
      </w:pPr>
      <w:r w:rsidRPr="00235C29">
        <w:rPr>
          <w:rFonts w:asciiTheme="majorBidi" w:hAnsiTheme="majorBidi" w:cstheme="majorBidi"/>
          <w:sz w:val="20"/>
          <w:szCs w:val="20"/>
        </w:rPr>
        <w:t>Bahan baku yang disiapkan dan dibersihkan dari material-material tidak berguna, seperti batu dan sebagainya. Kemudian bahan baku dikeringkan sebelum dikarbonisasi.</w:t>
      </w:r>
    </w:p>
    <w:p w:rsidR="00235C29" w:rsidRPr="00111245" w:rsidRDefault="00235C29" w:rsidP="0078087D">
      <w:pPr>
        <w:spacing w:after="0" w:line="240" w:lineRule="auto"/>
        <w:jc w:val="both"/>
        <w:rPr>
          <w:rFonts w:asciiTheme="majorBidi" w:hAnsiTheme="majorBidi" w:cstheme="majorBidi"/>
          <w:sz w:val="20"/>
          <w:szCs w:val="20"/>
        </w:rPr>
      </w:pPr>
      <w:r w:rsidRPr="00111245">
        <w:rPr>
          <w:rFonts w:asciiTheme="majorBidi" w:hAnsiTheme="majorBidi" w:cstheme="majorBidi"/>
          <w:sz w:val="20"/>
          <w:szCs w:val="20"/>
        </w:rPr>
        <w:t>2) Proses karbonisasi</w:t>
      </w:r>
    </w:p>
    <w:p w:rsidR="00235C29" w:rsidRPr="00235C29" w:rsidRDefault="00235C29" w:rsidP="0078087D">
      <w:pPr>
        <w:spacing w:after="0" w:line="240" w:lineRule="auto"/>
        <w:ind w:firstLine="567"/>
        <w:jc w:val="both"/>
        <w:rPr>
          <w:rFonts w:asciiTheme="majorBidi" w:hAnsiTheme="majorBidi" w:cstheme="majorBidi"/>
          <w:sz w:val="20"/>
          <w:szCs w:val="20"/>
        </w:rPr>
      </w:pPr>
      <w:r w:rsidRPr="00235C29">
        <w:rPr>
          <w:rFonts w:asciiTheme="majorBidi" w:hAnsiTheme="majorBidi" w:cstheme="majorBidi"/>
          <w:sz w:val="20"/>
          <w:szCs w:val="20"/>
        </w:rPr>
        <w:t>Proses pengarangan atau karbonisasi ini dapat dilakukan dengan menggunakan drum bekas yang telah bersih. Drum tersebut terlebih dahulu diberi lubang-lubang kecil dengan paku pada bagian dasar agar tetap ada udara yang masuk ke dalam drum.</w:t>
      </w:r>
    </w:p>
    <w:p w:rsidR="00235C29" w:rsidRPr="00111245" w:rsidRDefault="00235C29" w:rsidP="0078087D">
      <w:pPr>
        <w:spacing w:after="0" w:line="240" w:lineRule="auto"/>
        <w:jc w:val="both"/>
        <w:rPr>
          <w:rFonts w:asciiTheme="majorBidi" w:hAnsiTheme="majorBidi" w:cstheme="majorBidi"/>
          <w:sz w:val="20"/>
          <w:szCs w:val="20"/>
        </w:rPr>
      </w:pPr>
      <w:r w:rsidRPr="00111245">
        <w:rPr>
          <w:rFonts w:asciiTheme="majorBidi" w:hAnsiTheme="majorBidi" w:cstheme="majorBidi"/>
          <w:sz w:val="20"/>
          <w:szCs w:val="20"/>
        </w:rPr>
        <w:t>3) Pengecilan ukuran bahan</w:t>
      </w:r>
    </w:p>
    <w:p w:rsidR="00235C29" w:rsidRPr="00235C29" w:rsidRDefault="00235C29" w:rsidP="0078087D">
      <w:pPr>
        <w:spacing w:after="0" w:line="240" w:lineRule="auto"/>
        <w:ind w:firstLine="567"/>
        <w:jc w:val="both"/>
        <w:rPr>
          <w:rFonts w:asciiTheme="majorBidi" w:hAnsiTheme="majorBidi" w:cstheme="majorBidi"/>
          <w:sz w:val="20"/>
          <w:szCs w:val="20"/>
        </w:rPr>
      </w:pPr>
      <w:r w:rsidRPr="00235C29">
        <w:rPr>
          <w:rFonts w:asciiTheme="majorBidi" w:hAnsiTheme="majorBidi" w:cstheme="majorBidi"/>
          <w:sz w:val="20"/>
          <w:szCs w:val="20"/>
        </w:rPr>
        <w:t>Pengecilan ukuran bahan baku hingga halus bertujuan untuk mendapatkan bahan briket yang bagus. Hasil pengecilan bahan kemudian diayak, pengayakan bermaksud untuk menghasilkan serbuk yang halus.</w:t>
      </w:r>
    </w:p>
    <w:p w:rsidR="00235C29" w:rsidRPr="00111245" w:rsidRDefault="00235C29" w:rsidP="0078087D">
      <w:pPr>
        <w:spacing w:after="0" w:line="240" w:lineRule="auto"/>
        <w:jc w:val="both"/>
        <w:rPr>
          <w:rFonts w:asciiTheme="majorBidi" w:hAnsiTheme="majorBidi" w:cstheme="majorBidi"/>
          <w:sz w:val="20"/>
          <w:szCs w:val="20"/>
        </w:rPr>
      </w:pPr>
      <w:r w:rsidRPr="00111245">
        <w:rPr>
          <w:rFonts w:asciiTheme="majorBidi" w:hAnsiTheme="majorBidi" w:cstheme="majorBidi"/>
          <w:sz w:val="20"/>
          <w:szCs w:val="20"/>
        </w:rPr>
        <w:t>4) Pencampuran</w:t>
      </w:r>
    </w:p>
    <w:p w:rsidR="00235C29" w:rsidRDefault="00235C29" w:rsidP="0078087D">
      <w:pPr>
        <w:spacing w:after="0" w:line="240" w:lineRule="auto"/>
        <w:ind w:firstLine="360"/>
        <w:jc w:val="both"/>
        <w:rPr>
          <w:rFonts w:asciiTheme="majorBidi" w:hAnsiTheme="majorBidi" w:cstheme="majorBidi"/>
          <w:sz w:val="20"/>
          <w:szCs w:val="20"/>
        </w:rPr>
      </w:pPr>
      <w:r w:rsidRPr="00235C29">
        <w:rPr>
          <w:rFonts w:asciiTheme="majorBidi" w:hAnsiTheme="majorBidi" w:cstheme="majorBidi"/>
          <w:sz w:val="20"/>
          <w:szCs w:val="20"/>
        </w:rPr>
        <w:t>Bahan perekat dicampur dengan arang yang telah halus sampai membentuk semacam adonan. Bahan perekat ini dimaksudkan agar briket tidak mudah pecah ketika dibakar.</w:t>
      </w:r>
    </w:p>
    <w:p w:rsidR="00CF35DB" w:rsidRPr="00235C29" w:rsidRDefault="00CF35DB" w:rsidP="0078087D">
      <w:pPr>
        <w:spacing w:after="0" w:line="240" w:lineRule="auto"/>
        <w:ind w:firstLine="360"/>
        <w:jc w:val="both"/>
        <w:rPr>
          <w:rFonts w:asciiTheme="majorBidi" w:hAnsiTheme="majorBidi" w:cstheme="majorBidi"/>
          <w:sz w:val="20"/>
          <w:szCs w:val="20"/>
        </w:rPr>
      </w:pPr>
    </w:p>
    <w:p w:rsidR="00235C29" w:rsidRPr="00111245" w:rsidRDefault="00235C29" w:rsidP="0078087D">
      <w:pPr>
        <w:spacing w:after="0" w:line="240" w:lineRule="auto"/>
        <w:jc w:val="both"/>
        <w:rPr>
          <w:rFonts w:asciiTheme="majorBidi" w:hAnsiTheme="majorBidi" w:cstheme="majorBidi"/>
          <w:sz w:val="20"/>
          <w:szCs w:val="20"/>
        </w:rPr>
      </w:pPr>
      <w:r w:rsidRPr="00111245">
        <w:rPr>
          <w:rFonts w:asciiTheme="majorBidi" w:hAnsiTheme="majorBidi" w:cstheme="majorBidi"/>
          <w:sz w:val="20"/>
          <w:szCs w:val="20"/>
        </w:rPr>
        <w:lastRenderedPageBreak/>
        <w:t>5) Pencetakan</w:t>
      </w:r>
    </w:p>
    <w:p w:rsidR="00235C29" w:rsidRPr="00235C29" w:rsidRDefault="00235C29" w:rsidP="0078087D">
      <w:pPr>
        <w:spacing w:after="0" w:line="240" w:lineRule="auto"/>
        <w:ind w:firstLine="360"/>
        <w:jc w:val="both"/>
        <w:rPr>
          <w:rFonts w:asciiTheme="majorBidi" w:hAnsiTheme="majorBidi" w:cstheme="majorBidi"/>
          <w:sz w:val="20"/>
          <w:szCs w:val="20"/>
        </w:rPr>
      </w:pPr>
      <w:r w:rsidRPr="00235C29">
        <w:rPr>
          <w:rFonts w:asciiTheme="majorBidi" w:hAnsiTheme="majorBidi" w:cstheme="majorBidi"/>
          <w:sz w:val="20"/>
          <w:szCs w:val="20"/>
        </w:rPr>
        <w:t>Bahan-bahan yang telah tercampur secara merata kemudian dilakukan pencetakan adonan. Bentuk cetakan yang akan dibuat bisa disesuaikan dengan kebutuhan. Caranya adalah adonan dimasukkan ke dalam cetakan, kemudian ditekan atau dikempa hingga mampat.</w:t>
      </w:r>
    </w:p>
    <w:p w:rsidR="00235C29" w:rsidRPr="00111245" w:rsidRDefault="00235C29" w:rsidP="0078087D">
      <w:pPr>
        <w:spacing w:after="0" w:line="240" w:lineRule="auto"/>
        <w:jc w:val="both"/>
        <w:rPr>
          <w:rFonts w:asciiTheme="majorBidi" w:hAnsiTheme="majorBidi" w:cstheme="majorBidi"/>
          <w:sz w:val="20"/>
          <w:szCs w:val="20"/>
        </w:rPr>
      </w:pPr>
      <w:r w:rsidRPr="00111245">
        <w:rPr>
          <w:rFonts w:asciiTheme="majorBidi" w:hAnsiTheme="majorBidi" w:cstheme="majorBidi"/>
          <w:sz w:val="20"/>
          <w:szCs w:val="20"/>
        </w:rPr>
        <w:t>6) Pengeringan</w:t>
      </w:r>
    </w:p>
    <w:p w:rsidR="00235C29" w:rsidRPr="00235C29" w:rsidRDefault="00235C29" w:rsidP="0078087D">
      <w:pPr>
        <w:spacing w:after="0" w:line="240" w:lineRule="auto"/>
        <w:ind w:firstLine="426"/>
        <w:jc w:val="both"/>
        <w:rPr>
          <w:rFonts w:asciiTheme="majorBidi" w:hAnsiTheme="majorBidi" w:cstheme="majorBidi"/>
          <w:sz w:val="20"/>
          <w:szCs w:val="20"/>
        </w:rPr>
      </w:pPr>
      <w:r w:rsidRPr="00235C29">
        <w:rPr>
          <w:rFonts w:asciiTheme="majorBidi" w:hAnsiTheme="majorBidi" w:cstheme="majorBidi"/>
          <w:sz w:val="20"/>
          <w:szCs w:val="20"/>
        </w:rPr>
        <w:t>Briket yang telah dicetak langsung dikeringkan, agar briket cepat menyala dan tidak berasap. Pengeringan dapat dilakukan di bawah sinar matahari atau dengan sarana pengeringan buatan menggunakan oven.</w:t>
      </w:r>
    </w:p>
    <w:p w:rsidR="00235C29" w:rsidRPr="000F41CC" w:rsidRDefault="00235C29" w:rsidP="0078087D">
      <w:pPr>
        <w:pStyle w:val="ListParagraph"/>
        <w:spacing w:after="0" w:line="240" w:lineRule="auto"/>
        <w:ind w:left="1080"/>
        <w:jc w:val="both"/>
        <w:rPr>
          <w:rFonts w:asciiTheme="majorBidi" w:hAnsiTheme="majorBidi" w:cstheme="majorBidi"/>
          <w:sz w:val="20"/>
          <w:szCs w:val="20"/>
        </w:rPr>
      </w:pPr>
    </w:p>
    <w:p w:rsidR="000B385D" w:rsidRPr="00235C29" w:rsidRDefault="000B385D" w:rsidP="00312269">
      <w:pPr>
        <w:pStyle w:val="ListParagraph"/>
        <w:numPr>
          <w:ilvl w:val="1"/>
          <w:numId w:val="1"/>
        </w:numPr>
        <w:spacing w:after="0" w:line="240" w:lineRule="auto"/>
        <w:ind w:left="426" w:hanging="426"/>
        <w:jc w:val="both"/>
        <w:rPr>
          <w:rFonts w:asciiTheme="majorBidi" w:hAnsiTheme="majorBidi" w:cstheme="majorBidi"/>
          <w:b/>
          <w:bCs/>
          <w:sz w:val="20"/>
          <w:szCs w:val="20"/>
        </w:rPr>
      </w:pPr>
      <w:r w:rsidRPr="00235C29">
        <w:rPr>
          <w:rFonts w:asciiTheme="majorBidi" w:hAnsiTheme="majorBidi" w:cstheme="majorBidi"/>
          <w:b/>
          <w:bCs/>
          <w:sz w:val="20"/>
          <w:szCs w:val="20"/>
        </w:rPr>
        <w:t>Parameter kualitas briket</w:t>
      </w:r>
    </w:p>
    <w:p w:rsidR="00235C29" w:rsidRPr="00235C29" w:rsidRDefault="00235C29" w:rsidP="00312269">
      <w:pPr>
        <w:spacing w:line="240" w:lineRule="auto"/>
        <w:ind w:firstLine="426"/>
        <w:jc w:val="both"/>
        <w:rPr>
          <w:rFonts w:asciiTheme="majorBidi" w:hAnsiTheme="majorBidi" w:cstheme="majorBidi"/>
          <w:sz w:val="20"/>
          <w:szCs w:val="20"/>
        </w:rPr>
      </w:pPr>
      <w:r w:rsidRPr="00235C29">
        <w:rPr>
          <w:rFonts w:asciiTheme="majorBidi" w:hAnsiTheme="majorBidi" w:cstheme="majorBidi"/>
          <w:sz w:val="20"/>
          <w:szCs w:val="20"/>
        </w:rPr>
        <w:t xml:space="preserve">Parameter pengujian kualitas briket  </w:t>
      </w:r>
      <w:r w:rsidR="00F335E4">
        <w:rPr>
          <w:rFonts w:asciiTheme="majorBidi" w:hAnsiTheme="majorBidi" w:cstheme="majorBidi"/>
          <w:sz w:val="20"/>
          <w:szCs w:val="20"/>
        </w:rPr>
        <w:t xml:space="preserve">sesuai </w:t>
      </w:r>
      <w:r w:rsidRPr="00F335E4">
        <w:rPr>
          <w:rFonts w:asciiTheme="majorBidi" w:hAnsiTheme="majorBidi" w:cstheme="majorBidi"/>
          <w:sz w:val="20"/>
          <w:szCs w:val="20"/>
        </w:rPr>
        <w:t>standar (SNI NO. 01/6235/2000)</w:t>
      </w:r>
      <w:r w:rsidRPr="00D1344B">
        <w:rPr>
          <w:rFonts w:asciiTheme="majorBidi" w:hAnsiTheme="majorBidi" w:cstheme="majorBidi"/>
          <w:color w:val="FF0000"/>
          <w:sz w:val="20"/>
          <w:szCs w:val="20"/>
        </w:rPr>
        <w:t xml:space="preserve"> </w:t>
      </w:r>
      <w:r w:rsidRPr="00235C29">
        <w:rPr>
          <w:rFonts w:asciiTheme="majorBidi" w:hAnsiTheme="majorBidi" w:cstheme="majorBidi"/>
          <w:sz w:val="20"/>
          <w:szCs w:val="20"/>
        </w:rPr>
        <w:t>adalah sebagai berikut</w:t>
      </w:r>
      <w:r w:rsidR="00F335E4">
        <w:rPr>
          <w:rFonts w:asciiTheme="majorBidi" w:hAnsiTheme="majorBidi" w:cstheme="majorBidi"/>
          <w:sz w:val="20"/>
          <w:szCs w:val="20"/>
        </w:rPr>
        <w:t xml:space="preserve"> </w:t>
      </w:r>
      <w:r w:rsidR="00F335E4">
        <w:rPr>
          <w:rFonts w:asciiTheme="majorBidi" w:hAnsiTheme="majorBidi" w:cstheme="majorBidi"/>
          <w:color w:val="000000" w:themeColor="text1"/>
          <w:sz w:val="20"/>
          <w:szCs w:val="20"/>
        </w:rPr>
        <w:t>[15]</w:t>
      </w:r>
      <w:r w:rsidRPr="00235C29">
        <w:rPr>
          <w:rFonts w:asciiTheme="majorBidi" w:hAnsiTheme="majorBidi" w:cstheme="majorBidi"/>
          <w:sz w:val="20"/>
          <w:szCs w:val="20"/>
        </w:rPr>
        <w:t>:</w:t>
      </w:r>
    </w:p>
    <w:p w:rsidR="00235C29" w:rsidRPr="00235C29" w:rsidRDefault="00235C29" w:rsidP="0078087D">
      <w:pPr>
        <w:pStyle w:val="ListParagraph"/>
        <w:numPr>
          <w:ilvl w:val="0"/>
          <w:numId w:val="5"/>
        </w:numPr>
        <w:spacing w:after="0" w:line="240" w:lineRule="auto"/>
        <w:ind w:left="284" w:hanging="284"/>
        <w:jc w:val="both"/>
        <w:rPr>
          <w:rFonts w:asciiTheme="majorBidi" w:hAnsiTheme="majorBidi" w:cstheme="majorBidi"/>
          <w:b/>
          <w:bCs/>
          <w:sz w:val="20"/>
          <w:szCs w:val="20"/>
        </w:rPr>
      </w:pPr>
      <w:r w:rsidRPr="00235C29">
        <w:rPr>
          <w:rFonts w:asciiTheme="majorBidi" w:hAnsiTheme="majorBidi" w:cstheme="majorBidi"/>
          <w:b/>
          <w:bCs/>
          <w:sz w:val="20"/>
          <w:szCs w:val="20"/>
        </w:rPr>
        <w:t>Kadar air briket</w:t>
      </w:r>
    </w:p>
    <w:p w:rsidR="00235C29" w:rsidRPr="00235C29" w:rsidRDefault="00235C29" w:rsidP="0078087D">
      <w:pPr>
        <w:spacing w:after="0" w:line="240" w:lineRule="auto"/>
        <w:jc w:val="both"/>
        <w:rPr>
          <w:rFonts w:asciiTheme="majorBidi" w:hAnsiTheme="majorBidi" w:cstheme="majorBidi"/>
          <w:sz w:val="20"/>
          <w:szCs w:val="20"/>
        </w:rPr>
      </w:pPr>
      <w:r w:rsidRPr="00235C29">
        <w:rPr>
          <w:rFonts w:asciiTheme="majorBidi" w:hAnsiTheme="majorBidi" w:cstheme="majorBidi"/>
          <w:sz w:val="20"/>
          <w:szCs w:val="20"/>
        </w:rPr>
        <w:t>Persamaan menghitung kadar air :</w:t>
      </w:r>
    </w:p>
    <w:p w:rsidR="00235C29" w:rsidRPr="00235C29" w:rsidRDefault="00235C29" w:rsidP="0078087D">
      <w:pPr>
        <w:tabs>
          <w:tab w:val="left" w:leader="dot" w:pos="7371"/>
        </w:tabs>
        <w:spacing w:line="240" w:lineRule="auto"/>
        <w:jc w:val="both"/>
        <w:rPr>
          <w:rFonts w:asciiTheme="majorBidi" w:eastAsiaTheme="minorEastAsia" w:hAnsiTheme="majorBidi" w:cstheme="majorBidi"/>
          <w:sz w:val="20"/>
          <w:szCs w:val="20"/>
        </w:rPr>
      </w:pPr>
      <w:r w:rsidRPr="00235C29">
        <w:rPr>
          <w:rFonts w:asciiTheme="majorBidi" w:hAnsiTheme="majorBidi" w:cstheme="majorBidi"/>
          <w:sz w:val="20"/>
          <w:szCs w:val="20"/>
        </w:rPr>
        <w:t xml:space="preserve">Kadar air (%) =  </w:t>
      </w:r>
      <m:oMath>
        <m:f>
          <m:fPr>
            <m:ctrlPr>
              <w:rPr>
                <w:rFonts w:ascii="Cambria Math" w:hAnsi="Cambria Math" w:cstheme="majorBidi"/>
                <w:i/>
                <w:sz w:val="20"/>
                <w:szCs w:val="20"/>
              </w:rPr>
            </m:ctrlPr>
          </m:fPr>
          <m:num>
            <m:r>
              <w:rPr>
                <w:rFonts w:ascii="Cambria Math" w:hAnsi="Cambria Math" w:cstheme="majorBidi"/>
                <w:sz w:val="20"/>
                <w:szCs w:val="20"/>
              </w:rPr>
              <m:t>a-b</m:t>
            </m:r>
          </m:num>
          <m:den>
            <m:r>
              <w:rPr>
                <w:rFonts w:ascii="Cambria Math" w:hAnsi="Cambria Math" w:cstheme="majorBidi"/>
                <w:sz w:val="20"/>
                <w:szCs w:val="20"/>
              </w:rPr>
              <m:t>b</m:t>
            </m:r>
          </m:den>
        </m:f>
        <m:r>
          <w:rPr>
            <w:rFonts w:ascii="Cambria Math" w:hAnsi="Cambria Math" w:cstheme="majorBidi"/>
            <w:sz w:val="20"/>
            <w:szCs w:val="20"/>
          </w:rPr>
          <m:t xml:space="preserve"> x 100%</m:t>
        </m:r>
      </m:oMath>
      <w:r w:rsidRPr="00235C29">
        <w:rPr>
          <w:rFonts w:asciiTheme="majorBidi" w:eastAsiaTheme="minorEastAsia" w:hAnsiTheme="majorBidi" w:cstheme="majorBidi"/>
          <w:sz w:val="20"/>
          <w:szCs w:val="20"/>
        </w:rPr>
        <w:t xml:space="preserve"> </w:t>
      </w:r>
      <w:r w:rsidR="00444D7C">
        <w:rPr>
          <w:rFonts w:asciiTheme="majorBidi" w:eastAsiaTheme="minorEastAsia" w:hAnsiTheme="majorBidi" w:cstheme="majorBidi"/>
          <w:sz w:val="20"/>
          <w:szCs w:val="20"/>
        </w:rPr>
        <w:t xml:space="preserve">                      </w:t>
      </w:r>
      <w:r w:rsidR="00AE7558">
        <w:rPr>
          <w:rFonts w:asciiTheme="majorBidi" w:eastAsiaTheme="minorEastAsia" w:hAnsiTheme="majorBidi" w:cstheme="majorBidi"/>
          <w:sz w:val="20"/>
          <w:szCs w:val="20"/>
        </w:rPr>
        <w:t xml:space="preserve"> </w:t>
      </w:r>
      <w:r w:rsidR="00444D7C">
        <w:rPr>
          <w:rFonts w:asciiTheme="majorBidi" w:eastAsiaTheme="minorEastAsia" w:hAnsiTheme="majorBidi" w:cstheme="majorBidi"/>
          <w:sz w:val="20"/>
          <w:szCs w:val="20"/>
        </w:rPr>
        <w:t xml:space="preserve"> </w:t>
      </w:r>
      <w:r w:rsidRPr="00235C29">
        <w:rPr>
          <w:rFonts w:asciiTheme="majorBidi" w:eastAsiaTheme="minorEastAsia" w:hAnsiTheme="majorBidi" w:cstheme="majorBidi"/>
          <w:sz w:val="20"/>
          <w:szCs w:val="20"/>
        </w:rPr>
        <w:t>(2.1)</w:t>
      </w:r>
    </w:p>
    <w:p w:rsidR="00235C29" w:rsidRPr="00235C29" w:rsidRDefault="00235C29" w:rsidP="0078087D">
      <w:pPr>
        <w:spacing w:after="0" w:line="240" w:lineRule="auto"/>
        <w:jc w:val="both"/>
        <w:rPr>
          <w:rFonts w:asciiTheme="majorBidi" w:eastAsiaTheme="minorEastAsia" w:hAnsiTheme="majorBidi" w:cstheme="majorBidi"/>
          <w:sz w:val="20"/>
          <w:szCs w:val="20"/>
        </w:rPr>
      </w:pPr>
      <w:r w:rsidRPr="00235C29">
        <w:rPr>
          <w:rFonts w:asciiTheme="majorBidi" w:eastAsiaTheme="minorEastAsia" w:hAnsiTheme="majorBidi" w:cstheme="majorBidi"/>
          <w:sz w:val="20"/>
          <w:szCs w:val="20"/>
        </w:rPr>
        <w:t>Dimana :</w:t>
      </w:r>
    </w:p>
    <w:p w:rsidR="00235C29" w:rsidRPr="00235C29" w:rsidRDefault="00235C29" w:rsidP="0078087D">
      <w:pPr>
        <w:spacing w:after="0" w:line="240" w:lineRule="auto"/>
        <w:jc w:val="both"/>
        <w:rPr>
          <w:rFonts w:asciiTheme="majorBidi" w:hAnsiTheme="majorBidi" w:cstheme="majorBidi"/>
          <w:sz w:val="20"/>
          <w:szCs w:val="20"/>
        </w:rPr>
      </w:pPr>
      <w:r w:rsidRPr="00235C29">
        <w:rPr>
          <w:rFonts w:asciiTheme="majorBidi" w:hAnsiTheme="majorBidi" w:cstheme="majorBidi"/>
          <w:sz w:val="20"/>
          <w:szCs w:val="20"/>
        </w:rPr>
        <w:t>a = Massa sampel awal dalam keadaan basah</w:t>
      </w:r>
      <w:r w:rsidR="00362A95">
        <w:rPr>
          <w:rFonts w:asciiTheme="majorBidi" w:hAnsiTheme="majorBidi" w:cstheme="majorBidi"/>
          <w:sz w:val="20"/>
          <w:szCs w:val="20"/>
        </w:rPr>
        <w:t xml:space="preserve"> </w:t>
      </w:r>
      <w:r w:rsidRPr="00235C29">
        <w:rPr>
          <w:rFonts w:asciiTheme="majorBidi" w:hAnsiTheme="majorBidi" w:cstheme="majorBidi"/>
          <w:sz w:val="20"/>
          <w:szCs w:val="20"/>
        </w:rPr>
        <w:t xml:space="preserve">( gram )   </w:t>
      </w:r>
    </w:p>
    <w:p w:rsidR="00235C29" w:rsidRPr="00235C29" w:rsidRDefault="00235C29" w:rsidP="0078087D">
      <w:pPr>
        <w:spacing w:line="240" w:lineRule="auto"/>
        <w:jc w:val="both"/>
        <w:rPr>
          <w:rFonts w:asciiTheme="majorBidi" w:hAnsiTheme="majorBidi" w:cstheme="majorBidi"/>
          <w:sz w:val="20"/>
          <w:szCs w:val="20"/>
        </w:rPr>
      </w:pPr>
      <w:r w:rsidRPr="00235C29">
        <w:rPr>
          <w:rFonts w:asciiTheme="majorBidi" w:hAnsiTheme="majorBidi" w:cstheme="majorBidi"/>
          <w:sz w:val="20"/>
          <w:szCs w:val="20"/>
        </w:rPr>
        <w:t>b = Massa sampel hasil penyusutan dalam keadaan kering ( gram )</w:t>
      </w:r>
    </w:p>
    <w:p w:rsidR="00235C29" w:rsidRPr="00235C29" w:rsidRDefault="00235C29" w:rsidP="0078087D">
      <w:pPr>
        <w:pStyle w:val="ListParagraph"/>
        <w:numPr>
          <w:ilvl w:val="0"/>
          <w:numId w:val="5"/>
        </w:numPr>
        <w:spacing w:after="0" w:line="240" w:lineRule="auto"/>
        <w:ind w:left="284" w:hanging="284"/>
        <w:jc w:val="both"/>
        <w:rPr>
          <w:rFonts w:asciiTheme="majorBidi" w:hAnsiTheme="majorBidi" w:cstheme="majorBidi"/>
          <w:b/>
          <w:bCs/>
          <w:sz w:val="20"/>
          <w:szCs w:val="20"/>
        </w:rPr>
      </w:pPr>
      <w:r w:rsidRPr="00235C29">
        <w:rPr>
          <w:rFonts w:asciiTheme="majorBidi" w:hAnsiTheme="majorBidi" w:cstheme="majorBidi"/>
          <w:b/>
          <w:bCs/>
          <w:sz w:val="20"/>
          <w:szCs w:val="20"/>
        </w:rPr>
        <w:t>Kadar abu briket</w:t>
      </w:r>
    </w:p>
    <w:p w:rsidR="00235C29" w:rsidRPr="00235C29" w:rsidRDefault="00235C29" w:rsidP="0078087D">
      <w:pPr>
        <w:spacing w:after="0" w:line="240" w:lineRule="auto"/>
        <w:jc w:val="both"/>
        <w:rPr>
          <w:rFonts w:asciiTheme="majorBidi" w:hAnsiTheme="majorBidi" w:cstheme="majorBidi"/>
          <w:sz w:val="20"/>
          <w:szCs w:val="20"/>
        </w:rPr>
      </w:pPr>
      <w:r w:rsidRPr="00235C29">
        <w:rPr>
          <w:rFonts w:asciiTheme="majorBidi" w:hAnsiTheme="majorBidi" w:cstheme="majorBidi"/>
          <w:sz w:val="20"/>
          <w:szCs w:val="20"/>
        </w:rPr>
        <w:t xml:space="preserve">Persamaan menghitung kadar abu: </w:t>
      </w:r>
    </w:p>
    <w:p w:rsidR="00235C29" w:rsidRPr="00235C29" w:rsidRDefault="00235C29" w:rsidP="0078087D">
      <w:pPr>
        <w:tabs>
          <w:tab w:val="left" w:leader="dot" w:pos="7371"/>
        </w:tabs>
        <w:spacing w:line="240" w:lineRule="auto"/>
        <w:jc w:val="both"/>
        <w:rPr>
          <w:rFonts w:asciiTheme="majorBidi" w:eastAsiaTheme="minorEastAsia" w:hAnsiTheme="majorBidi" w:cstheme="majorBidi"/>
          <w:sz w:val="20"/>
          <w:szCs w:val="20"/>
        </w:rPr>
      </w:pPr>
      <w:r w:rsidRPr="00235C29">
        <w:rPr>
          <w:rFonts w:asciiTheme="majorBidi" w:hAnsiTheme="majorBidi" w:cstheme="majorBidi"/>
          <w:sz w:val="20"/>
          <w:szCs w:val="20"/>
        </w:rPr>
        <w:t xml:space="preserve">Kadar abu (%) = </w:t>
      </w:r>
      <m:oMath>
        <m:f>
          <m:fPr>
            <m:ctrlPr>
              <w:rPr>
                <w:rFonts w:ascii="Cambria Math" w:hAnsi="Cambria Math" w:cstheme="majorBidi"/>
                <w:i/>
                <w:sz w:val="20"/>
                <w:szCs w:val="20"/>
              </w:rPr>
            </m:ctrlPr>
          </m:fPr>
          <m:num>
            <m:r>
              <w:rPr>
                <w:rFonts w:ascii="Cambria Math" w:hAnsi="Cambria Math" w:cstheme="majorBidi"/>
                <w:sz w:val="20"/>
                <w:szCs w:val="20"/>
              </w:rPr>
              <m:t>b</m:t>
            </m:r>
          </m:num>
          <m:den>
            <m:r>
              <w:rPr>
                <w:rFonts w:ascii="Cambria Math" w:hAnsi="Cambria Math" w:cstheme="majorBidi"/>
                <w:sz w:val="20"/>
                <w:szCs w:val="20"/>
              </w:rPr>
              <m:t xml:space="preserve">a </m:t>
            </m:r>
          </m:den>
        </m:f>
        <m:r>
          <w:rPr>
            <w:rFonts w:ascii="Cambria Math" w:hAnsi="Cambria Math" w:cstheme="majorBidi"/>
            <w:sz w:val="20"/>
            <w:szCs w:val="20"/>
          </w:rPr>
          <m:t>x 100%</m:t>
        </m:r>
      </m:oMath>
      <w:r w:rsidRPr="00235C29">
        <w:rPr>
          <w:rFonts w:asciiTheme="majorBidi" w:eastAsiaTheme="minorEastAsia" w:hAnsiTheme="majorBidi" w:cstheme="majorBidi"/>
          <w:sz w:val="20"/>
          <w:szCs w:val="20"/>
        </w:rPr>
        <w:t xml:space="preserve"> </w:t>
      </w:r>
      <w:r w:rsidR="00444D7C">
        <w:rPr>
          <w:rFonts w:asciiTheme="majorBidi" w:eastAsiaTheme="minorEastAsia" w:hAnsiTheme="majorBidi" w:cstheme="majorBidi"/>
          <w:sz w:val="20"/>
          <w:szCs w:val="20"/>
        </w:rPr>
        <w:t xml:space="preserve">                          </w:t>
      </w:r>
      <w:r w:rsidR="00AE7558">
        <w:rPr>
          <w:rFonts w:asciiTheme="majorBidi" w:eastAsiaTheme="minorEastAsia" w:hAnsiTheme="majorBidi" w:cstheme="majorBidi"/>
          <w:sz w:val="20"/>
          <w:szCs w:val="20"/>
        </w:rPr>
        <w:t xml:space="preserve"> </w:t>
      </w:r>
      <w:r w:rsidRPr="00235C29">
        <w:rPr>
          <w:rFonts w:asciiTheme="majorBidi" w:eastAsiaTheme="minorEastAsia" w:hAnsiTheme="majorBidi" w:cstheme="majorBidi"/>
          <w:sz w:val="20"/>
          <w:szCs w:val="20"/>
        </w:rPr>
        <w:t>(2.2)</w:t>
      </w:r>
    </w:p>
    <w:p w:rsidR="00235C29" w:rsidRPr="00235C29" w:rsidRDefault="00235C29" w:rsidP="0078087D">
      <w:pPr>
        <w:spacing w:after="0" w:line="240" w:lineRule="auto"/>
        <w:jc w:val="both"/>
        <w:rPr>
          <w:rFonts w:asciiTheme="majorBidi" w:hAnsiTheme="majorBidi" w:cstheme="majorBidi"/>
          <w:sz w:val="20"/>
          <w:szCs w:val="20"/>
        </w:rPr>
      </w:pPr>
      <w:r w:rsidRPr="00235C29">
        <w:rPr>
          <w:rFonts w:asciiTheme="majorBidi" w:hAnsiTheme="majorBidi" w:cstheme="majorBidi"/>
          <w:sz w:val="20"/>
          <w:szCs w:val="20"/>
        </w:rPr>
        <w:t xml:space="preserve">Dimana :    </w:t>
      </w:r>
    </w:p>
    <w:p w:rsidR="00235C29" w:rsidRPr="00235C29" w:rsidRDefault="00235C29" w:rsidP="0078087D">
      <w:pPr>
        <w:spacing w:after="0" w:line="240" w:lineRule="auto"/>
        <w:jc w:val="both"/>
        <w:rPr>
          <w:rFonts w:asciiTheme="majorBidi" w:hAnsiTheme="majorBidi" w:cstheme="majorBidi"/>
          <w:sz w:val="20"/>
          <w:szCs w:val="20"/>
        </w:rPr>
      </w:pPr>
      <w:r w:rsidRPr="00235C29">
        <w:rPr>
          <w:rFonts w:asciiTheme="majorBidi" w:hAnsiTheme="majorBidi" w:cstheme="majorBidi"/>
          <w:sz w:val="20"/>
          <w:szCs w:val="20"/>
        </w:rPr>
        <w:t xml:space="preserve">a = Massa sampel awal (gram)    </w:t>
      </w:r>
    </w:p>
    <w:p w:rsidR="00235C29" w:rsidRPr="00235C29" w:rsidRDefault="00235C29" w:rsidP="0078087D">
      <w:pPr>
        <w:spacing w:line="240" w:lineRule="auto"/>
        <w:jc w:val="both"/>
        <w:rPr>
          <w:rFonts w:asciiTheme="majorBidi" w:hAnsiTheme="majorBidi" w:cstheme="majorBidi"/>
          <w:sz w:val="20"/>
          <w:szCs w:val="20"/>
        </w:rPr>
      </w:pPr>
      <w:r w:rsidRPr="00235C29">
        <w:rPr>
          <w:rFonts w:asciiTheme="majorBidi" w:hAnsiTheme="majorBidi" w:cstheme="majorBidi"/>
          <w:sz w:val="20"/>
          <w:szCs w:val="20"/>
        </w:rPr>
        <w:t>b = Massa abu total (gram)</w:t>
      </w:r>
    </w:p>
    <w:p w:rsidR="00235C29" w:rsidRPr="00235C29" w:rsidRDefault="00235C29" w:rsidP="0078087D">
      <w:pPr>
        <w:pStyle w:val="ListParagraph"/>
        <w:numPr>
          <w:ilvl w:val="0"/>
          <w:numId w:val="5"/>
        </w:numPr>
        <w:spacing w:after="0" w:line="240" w:lineRule="auto"/>
        <w:ind w:left="284" w:hanging="284"/>
        <w:jc w:val="both"/>
        <w:rPr>
          <w:rFonts w:asciiTheme="majorBidi" w:hAnsiTheme="majorBidi" w:cstheme="majorBidi"/>
          <w:b/>
          <w:bCs/>
          <w:sz w:val="20"/>
          <w:szCs w:val="20"/>
        </w:rPr>
      </w:pPr>
      <w:r w:rsidRPr="00235C29">
        <w:rPr>
          <w:rFonts w:asciiTheme="majorBidi" w:hAnsiTheme="majorBidi" w:cstheme="majorBidi"/>
          <w:b/>
          <w:bCs/>
          <w:sz w:val="20"/>
          <w:szCs w:val="20"/>
        </w:rPr>
        <w:t>Kadar zat menguap (</w:t>
      </w:r>
      <w:r w:rsidRPr="00235C29">
        <w:rPr>
          <w:rFonts w:asciiTheme="majorBidi" w:hAnsiTheme="majorBidi" w:cstheme="majorBidi"/>
          <w:b/>
          <w:bCs/>
          <w:i/>
          <w:iCs/>
          <w:sz w:val="20"/>
          <w:szCs w:val="20"/>
        </w:rPr>
        <w:t>Volatile matters</w:t>
      </w:r>
      <w:r w:rsidRPr="00235C29">
        <w:rPr>
          <w:rFonts w:asciiTheme="majorBidi" w:hAnsiTheme="majorBidi" w:cstheme="majorBidi"/>
          <w:b/>
          <w:bCs/>
          <w:sz w:val="20"/>
          <w:szCs w:val="20"/>
        </w:rPr>
        <w:t>)</w:t>
      </w:r>
    </w:p>
    <w:p w:rsidR="00235C29" w:rsidRPr="00235C29" w:rsidRDefault="00235C29" w:rsidP="0078087D">
      <w:pPr>
        <w:spacing w:after="0" w:line="240" w:lineRule="auto"/>
        <w:ind w:left="284" w:hanging="284"/>
        <w:jc w:val="both"/>
        <w:rPr>
          <w:rFonts w:asciiTheme="majorBidi" w:hAnsiTheme="majorBidi" w:cstheme="majorBidi"/>
          <w:sz w:val="20"/>
          <w:szCs w:val="20"/>
        </w:rPr>
      </w:pPr>
      <w:r w:rsidRPr="00235C29">
        <w:rPr>
          <w:rFonts w:asciiTheme="majorBidi" w:hAnsiTheme="majorBidi" w:cstheme="majorBidi"/>
          <w:sz w:val="20"/>
          <w:szCs w:val="20"/>
        </w:rPr>
        <w:t>Persamaan kadar zat menguap</w:t>
      </w:r>
      <w:r w:rsidR="00362A95">
        <w:rPr>
          <w:rFonts w:asciiTheme="majorBidi" w:hAnsiTheme="majorBidi" w:cstheme="majorBidi"/>
          <w:sz w:val="20"/>
          <w:szCs w:val="20"/>
        </w:rPr>
        <w:t xml:space="preserve"> [11] </w:t>
      </w:r>
      <w:r w:rsidR="00AC02FC">
        <w:rPr>
          <w:rFonts w:asciiTheme="majorBidi" w:hAnsiTheme="majorBidi" w:cstheme="majorBidi"/>
          <w:sz w:val="20"/>
          <w:szCs w:val="20"/>
        </w:rPr>
        <w:t>:</w:t>
      </w:r>
    </w:p>
    <w:p w:rsidR="00235C29" w:rsidRPr="00235C29" w:rsidRDefault="00235C29" w:rsidP="0078087D">
      <w:pPr>
        <w:tabs>
          <w:tab w:val="left" w:leader="dot" w:pos="7371"/>
        </w:tabs>
        <w:spacing w:line="240" w:lineRule="auto"/>
        <w:jc w:val="both"/>
        <w:rPr>
          <w:rFonts w:asciiTheme="majorBidi" w:eastAsiaTheme="minorEastAsia" w:hAnsiTheme="majorBidi" w:cstheme="majorBidi"/>
          <w:sz w:val="20"/>
          <w:szCs w:val="20"/>
        </w:rPr>
      </w:pPr>
      <w:r w:rsidRPr="00235C29">
        <w:rPr>
          <w:rFonts w:asciiTheme="majorBidi" w:hAnsiTheme="majorBidi" w:cstheme="majorBidi"/>
          <w:sz w:val="20"/>
          <w:szCs w:val="20"/>
        </w:rPr>
        <w:t xml:space="preserve">Kadar zat menguap (%) = </w:t>
      </w:r>
      <m:oMath>
        <m:f>
          <m:fPr>
            <m:ctrlPr>
              <w:rPr>
                <w:rFonts w:ascii="Cambria Math" w:hAnsi="Cambria Math" w:cstheme="majorBidi"/>
                <w:i/>
                <w:sz w:val="20"/>
                <w:szCs w:val="20"/>
              </w:rPr>
            </m:ctrlPr>
          </m:fPr>
          <m:num>
            <m:r>
              <w:rPr>
                <w:rFonts w:ascii="Cambria Math" w:hAnsi="Cambria Math" w:cstheme="majorBidi"/>
                <w:sz w:val="20"/>
                <w:szCs w:val="20"/>
              </w:rPr>
              <m:t>(a-b)</m:t>
            </m:r>
          </m:num>
          <m:den>
            <m:r>
              <w:rPr>
                <w:rFonts w:ascii="Cambria Math" w:hAnsi="Cambria Math" w:cstheme="majorBidi"/>
                <w:sz w:val="20"/>
                <w:szCs w:val="20"/>
              </w:rPr>
              <m:t>a</m:t>
            </m:r>
          </m:den>
        </m:f>
        <m:r>
          <w:rPr>
            <w:rFonts w:ascii="Cambria Math" w:hAnsi="Cambria Math" w:cstheme="majorBidi"/>
            <w:sz w:val="20"/>
            <w:szCs w:val="20"/>
          </w:rPr>
          <m:t xml:space="preserve"> x 100%</m:t>
        </m:r>
      </m:oMath>
      <w:r w:rsidRPr="00235C29">
        <w:rPr>
          <w:rFonts w:asciiTheme="majorBidi" w:eastAsiaTheme="minorEastAsia" w:hAnsiTheme="majorBidi" w:cstheme="majorBidi"/>
          <w:sz w:val="20"/>
          <w:szCs w:val="20"/>
        </w:rPr>
        <w:t xml:space="preserve"> </w:t>
      </w:r>
      <w:r w:rsidR="00444D7C">
        <w:rPr>
          <w:rFonts w:asciiTheme="majorBidi" w:eastAsiaTheme="minorEastAsia" w:hAnsiTheme="majorBidi" w:cstheme="majorBidi"/>
          <w:sz w:val="20"/>
          <w:szCs w:val="20"/>
        </w:rPr>
        <w:t xml:space="preserve">      </w:t>
      </w:r>
      <w:r w:rsidRPr="00235C29">
        <w:rPr>
          <w:rFonts w:asciiTheme="majorBidi" w:eastAsiaTheme="minorEastAsia" w:hAnsiTheme="majorBidi" w:cstheme="majorBidi"/>
          <w:sz w:val="20"/>
          <w:szCs w:val="20"/>
        </w:rPr>
        <w:t>(2.3)</w:t>
      </w:r>
    </w:p>
    <w:p w:rsidR="00235C29" w:rsidRPr="00235C29" w:rsidRDefault="00235C29" w:rsidP="0078087D">
      <w:pPr>
        <w:spacing w:after="0" w:line="240" w:lineRule="auto"/>
        <w:jc w:val="both"/>
        <w:rPr>
          <w:rFonts w:asciiTheme="majorBidi" w:eastAsiaTheme="minorEastAsia" w:hAnsiTheme="majorBidi" w:cstheme="majorBidi"/>
          <w:sz w:val="20"/>
          <w:szCs w:val="20"/>
        </w:rPr>
      </w:pPr>
      <w:r w:rsidRPr="00235C29">
        <w:rPr>
          <w:rFonts w:asciiTheme="majorBidi" w:eastAsiaTheme="minorEastAsia" w:hAnsiTheme="majorBidi" w:cstheme="majorBidi"/>
          <w:sz w:val="20"/>
          <w:szCs w:val="20"/>
        </w:rPr>
        <w:t>Dimana:</w:t>
      </w:r>
    </w:p>
    <w:p w:rsidR="00235C29" w:rsidRPr="00235C29" w:rsidRDefault="00235C29" w:rsidP="0078087D">
      <w:pPr>
        <w:spacing w:after="0" w:line="240" w:lineRule="auto"/>
        <w:jc w:val="both"/>
        <w:rPr>
          <w:rFonts w:asciiTheme="majorBidi" w:eastAsiaTheme="minorEastAsia" w:hAnsiTheme="majorBidi" w:cstheme="majorBidi"/>
          <w:sz w:val="20"/>
          <w:szCs w:val="20"/>
        </w:rPr>
      </w:pPr>
      <w:r w:rsidRPr="00235C29">
        <w:rPr>
          <w:rFonts w:asciiTheme="majorBidi" w:eastAsiaTheme="minorEastAsia" w:hAnsiTheme="majorBidi" w:cstheme="majorBidi"/>
          <w:sz w:val="20"/>
          <w:szCs w:val="20"/>
        </w:rPr>
        <w:t>a = Massa sampel sebelum pemanasan (gram)</w:t>
      </w:r>
    </w:p>
    <w:p w:rsidR="00235C29" w:rsidRPr="00235C29" w:rsidRDefault="00235C29" w:rsidP="0078087D">
      <w:pPr>
        <w:spacing w:line="240" w:lineRule="auto"/>
        <w:jc w:val="both"/>
        <w:rPr>
          <w:rFonts w:asciiTheme="majorBidi" w:eastAsiaTheme="minorEastAsia" w:hAnsiTheme="majorBidi" w:cstheme="majorBidi"/>
          <w:sz w:val="20"/>
          <w:szCs w:val="20"/>
        </w:rPr>
      </w:pPr>
      <w:r w:rsidRPr="00235C29">
        <w:rPr>
          <w:rFonts w:asciiTheme="majorBidi" w:eastAsiaTheme="minorEastAsia" w:hAnsiTheme="majorBidi" w:cstheme="majorBidi"/>
          <w:sz w:val="20"/>
          <w:szCs w:val="20"/>
        </w:rPr>
        <w:t>b = Massa sampel setelah pemanasan (gram)</w:t>
      </w:r>
    </w:p>
    <w:p w:rsidR="00235C29" w:rsidRPr="00235C29" w:rsidRDefault="00235C29" w:rsidP="0078087D">
      <w:pPr>
        <w:pStyle w:val="ListParagraph"/>
        <w:numPr>
          <w:ilvl w:val="0"/>
          <w:numId w:val="5"/>
        </w:numPr>
        <w:spacing w:after="0" w:line="240" w:lineRule="auto"/>
        <w:ind w:left="284" w:hanging="284"/>
        <w:jc w:val="both"/>
        <w:rPr>
          <w:rFonts w:asciiTheme="majorBidi" w:hAnsiTheme="majorBidi" w:cstheme="majorBidi"/>
          <w:b/>
          <w:bCs/>
          <w:sz w:val="20"/>
          <w:szCs w:val="20"/>
        </w:rPr>
      </w:pPr>
      <w:r w:rsidRPr="00235C29">
        <w:rPr>
          <w:rFonts w:asciiTheme="majorBidi" w:hAnsiTheme="majorBidi" w:cstheme="majorBidi"/>
          <w:b/>
          <w:bCs/>
          <w:sz w:val="20"/>
          <w:szCs w:val="20"/>
        </w:rPr>
        <w:t>Kadar karbon  terikat (</w:t>
      </w:r>
      <w:r w:rsidRPr="00235C29">
        <w:rPr>
          <w:rFonts w:asciiTheme="majorBidi" w:hAnsiTheme="majorBidi" w:cstheme="majorBidi"/>
          <w:b/>
          <w:bCs/>
          <w:i/>
          <w:iCs/>
          <w:sz w:val="20"/>
          <w:szCs w:val="20"/>
        </w:rPr>
        <w:t>Fixed carbon</w:t>
      </w:r>
      <w:r w:rsidRPr="00235C29">
        <w:rPr>
          <w:rFonts w:asciiTheme="majorBidi" w:hAnsiTheme="majorBidi" w:cstheme="majorBidi"/>
          <w:b/>
          <w:bCs/>
          <w:sz w:val="20"/>
          <w:szCs w:val="20"/>
        </w:rPr>
        <w:t>)</w:t>
      </w:r>
    </w:p>
    <w:p w:rsidR="00235C29" w:rsidRPr="00235C29" w:rsidRDefault="00235C29" w:rsidP="0078087D">
      <w:pPr>
        <w:spacing w:after="0" w:line="240" w:lineRule="auto"/>
        <w:jc w:val="both"/>
        <w:rPr>
          <w:rFonts w:asciiTheme="majorBidi" w:hAnsiTheme="majorBidi" w:cstheme="majorBidi"/>
          <w:sz w:val="20"/>
          <w:szCs w:val="20"/>
        </w:rPr>
      </w:pPr>
      <w:r w:rsidRPr="00235C29">
        <w:rPr>
          <w:rFonts w:asciiTheme="majorBidi" w:hAnsiTheme="majorBidi" w:cstheme="majorBidi"/>
          <w:sz w:val="20"/>
          <w:szCs w:val="20"/>
        </w:rPr>
        <w:t>Persamaan  kadar karbon:</w:t>
      </w:r>
    </w:p>
    <w:p w:rsidR="00235C29" w:rsidRPr="00235C29" w:rsidRDefault="00235C29" w:rsidP="0078087D">
      <w:pPr>
        <w:tabs>
          <w:tab w:val="left" w:leader="dot" w:pos="7371"/>
        </w:tabs>
        <w:spacing w:line="240" w:lineRule="auto"/>
        <w:jc w:val="both"/>
        <w:rPr>
          <w:rFonts w:asciiTheme="majorBidi" w:hAnsiTheme="majorBidi" w:cstheme="majorBidi"/>
          <w:sz w:val="20"/>
          <w:szCs w:val="20"/>
        </w:rPr>
      </w:pPr>
      <w:r w:rsidRPr="00235C29">
        <w:rPr>
          <w:rFonts w:asciiTheme="majorBidi" w:hAnsiTheme="majorBidi" w:cstheme="majorBidi"/>
          <w:sz w:val="20"/>
          <w:szCs w:val="20"/>
        </w:rPr>
        <w:t>Kadar karbon (%) = 100% - (% zat menguap + % abu)</w:t>
      </w:r>
      <w:r w:rsidR="00AE7558">
        <w:rPr>
          <w:rFonts w:asciiTheme="majorBidi" w:hAnsiTheme="majorBidi" w:cstheme="majorBidi"/>
          <w:sz w:val="20"/>
          <w:szCs w:val="20"/>
        </w:rPr>
        <w:t xml:space="preserve">                                                                 </w:t>
      </w:r>
      <w:r w:rsidRPr="00235C29">
        <w:rPr>
          <w:rFonts w:asciiTheme="majorBidi" w:hAnsiTheme="majorBidi" w:cstheme="majorBidi"/>
          <w:sz w:val="20"/>
          <w:szCs w:val="20"/>
        </w:rPr>
        <w:t>(2.4)</w:t>
      </w:r>
    </w:p>
    <w:p w:rsidR="00235C29" w:rsidRPr="00235C29" w:rsidRDefault="00235C29" w:rsidP="0078087D">
      <w:pPr>
        <w:pStyle w:val="ListParagraph"/>
        <w:numPr>
          <w:ilvl w:val="0"/>
          <w:numId w:val="5"/>
        </w:numPr>
        <w:spacing w:after="0" w:line="240" w:lineRule="auto"/>
        <w:ind w:left="284" w:hanging="284"/>
        <w:jc w:val="both"/>
        <w:rPr>
          <w:rFonts w:asciiTheme="majorBidi" w:hAnsiTheme="majorBidi" w:cstheme="majorBidi"/>
          <w:b/>
          <w:bCs/>
          <w:sz w:val="20"/>
          <w:szCs w:val="20"/>
        </w:rPr>
      </w:pPr>
      <w:r w:rsidRPr="00235C29">
        <w:rPr>
          <w:rFonts w:asciiTheme="majorBidi" w:hAnsiTheme="majorBidi" w:cstheme="majorBidi"/>
          <w:b/>
          <w:bCs/>
          <w:sz w:val="20"/>
          <w:szCs w:val="20"/>
        </w:rPr>
        <w:t>Pengukuran kerapatan (</w:t>
      </w:r>
      <w:r w:rsidRPr="00235C29">
        <w:rPr>
          <w:rFonts w:asciiTheme="majorBidi" w:hAnsiTheme="majorBidi" w:cstheme="majorBidi"/>
          <w:b/>
          <w:bCs/>
          <w:i/>
          <w:iCs/>
          <w:sz w:val="20"/>
          <w:szCs w:val="20"/>
        </w:rPr>
        <w:t>Density</w:t>
      </w:r>
      <w:r w:rsidRPr="00235C29">
        <w:rPr>
          <w:rFonts w:asciiTheme="majorBidi" w:hAnsiTheme="majorBidi" w:cstheme="majorBidi"/>
          <w:b/>
          <w:bCs/>
          <w:sz w:val="20"/>
          <w:szCs w:val="20"/>
        </w:rPr>
        <w:t>)</w:t>
      </w:r>
    </w:p>
    <w:p w:rsidR="00235C29" w:rsidRPr="00235C29" w:rsidRDefault="00235C29" w:rsidP="0078087D">
      <w:pPr>
        <w:spacing w:after="0" w:line="240" w:lineRule="auto"/>
        <w:ind w:firstLine="284"/>
        <w:jc w:val="both"/>
        <w:rPr>
          <w:rFonts w:asciiTheme="majorBidi" w:hAnsiTheme="majorBidi" w:cstheme="majorBidi"/>
          <w:sz w:val="20"/>
          <w:szCs w:val="20"/>
        </w:rPr>
      </w:pPr>
      <w:r w:rsidRPr="00235C29">
        <w:rPr>
          <w:rFonts w:asciiTheme="majorBidi" w:hAnsiTheme="majorBidi" w:cstheme="majorBidi"/>
          <w:sz w:val="20"/>
          <w:szCs w:val="20"/>
        </w:rPr>
        <w:t>Penentuan kerapatan briket yaitu dengan cara menimbang briket yang sudah dikeringkan, kemudian dihitung volume briket sesuai dengan bentuknya, dalam penelitian ini volume tabung, setelah itu dihitung kerapatannya</w:t>
      </w:r>
      <w:r w:rsidR="00362A95">
        <w:rPr>
          <w:rFonts w:asciiTheme="majorBidi" w:hAnsiTheme="majorBidi" w:cstheme="majorBidi"/>
          <w:sz w:val="20"/>
          <w:szCs w:val="20"/>
        </w:rPr>
        <w:t xml:space="preserve"> [7]</w:t>
      </w:r>
      <w:r w:rsidR="00362A95" w:rsidRPr="00235C29">
        <w:rPr>
          <w:rFonts w:asciiTheme="majorBidi" w:hAnsiTheme="majorBidi" w:cstheme="majorBidi"/>
          <w:sz w:val="20"/>
          <w:szCs w:val="20"/>
        </w:rPr>
        <w:t>.</w:t>
      </w:r>
    </w:p>
    <w:p w:rsidR="00235C29" w:rsidRPr="00235C29" w:rsidRDefault="00AC02FC" w:rsidP="0078087D">
      <w:pPr>
        <w:spacing w:line="240" w:lineRule="auto"/>
        <w:jc w:val="both"/>
        <w:rPr>
          <w:rFonts w:asciiTheme="majorBidi" w:hAnsiTheme="majorBidi" w:cstheme="majorBidi"/>
          <w:sz w:val="20"/>
          <w:szCs w:val="20"/>
        </w:rPr>
      </w:pPr>
      <w:r>
        <w:rPr>
          <w:rFonts w:asciiTheme="majorBidi" w:hAnsiTheme="majorBidi" w:cstheme="majorBidi"/>
          <w:sz w:val="20"/>
          <w:szCs w:val="20"/>
        </w:rPr>
        <w:t>Perhitungan kerapatan:</w:t>
      </w:r>
    </w:p>
    <w:p w:rsidR="00235C29" w:rsidRPr="00235C29" w:rsidRDefault="00235C29" w:rsidP="0078087D">
      <w:pPr>
        <w:tabs>
          <w:tab w:val="left" w:leader="dot" w:pos="7371"/>
        </w:tabs>
        <w:spacing w:line="240" w:lineRule="auto"/>
        <w:jc w:val="both"/>
        <w:rPr>
          <w:rFonts w:asciiTheme="majorBidi" w:eastAsiaTheme="minorEastAsia" w:hAnsiTheme="majorBidi" w:cstheme="majorBidi"/>
          <w:sz w:val="20"/>
          <w:szCs w:val="20"/>
        </w:rPr>
      </w:pPr>
      <w:r w:rsidRPr="00235C29">
        <w:rPr>
          <w:rFonts w:asciiTheme="majorBidi" w:hAnsiTheme="majorBidi" w:cstheme="majorBidi"/>
          <w:sz w:val="20"/>
          <w:szCs w:val="20"/>
        </w:rPr>
        <w:t xml:space="preserve">Kerapatan = </w:t>
      </w:r>
      <m:oMath>
        <m:f>
          <m:fPr>
            <m:ctrlPr>
              <w:rPr>
                <w:rFonts w:ascii="Cambria Math" w:hAnsi="Cambria Math" w:cstheme="majorBidi"/>
                <w:i/>
                <w:sz w:val="20"/>
                <w:szCs w:val="20"/>
              </w:rPr>
            </m:ctrlPr>
          </m:fPr>
          <m:num>
            <m:r>
              <w:rPr>
                <w:rFonts w:ascii="Cambria Math" w:hAnsi="Cambria Math" w:cstheme="majorBidi"/>
                <w:sz w:val="20"/>
                <w:szCs w:val="20"/>
              </w:rPr>
              <m:t>G</m:t>
            </m:r>
          </m:num>
          <m:den>
            <m:r>
              <w:rPr>
                <w:rFonts w:ascii="Cambria Math" w:hAnsi="Cambria Math" w:cstheme="majorBidi"/>
                <w:sz w:val="20"/>
                <w:szCs w:val="20"/>
              </w:rPr>
              <m:t>V</m:t>
            </m:r>
          </m:den>
        </m:f>
      </m:oMath>
      <w:r w:rsidRPr="00235C29">
        <w:rPr>
          <w:rFonts w:asciiTheme="majorBidi" w:eastAsiaTheme="minorEastAsia" w:hAnsiTheme="majorBidi" w:cstheme="majorBidi"/>
          <w:sz w:val="20"/>
          <w:szCs w:val="20"/>
        </w:rPr>
        <w:t xml:space="preserve"> </w:t>
      </w:r>
      <w:r w:rsidR="00AE7558">
        <w:rPr>
          <w:rFonts w:asciiTheme="majorBidi" w:eastAsiaTheme="minorEastAsia" w:hAnsiTheme="majorBidi" w:cstheme="majorBidi"/>
          <w:sz w:val="20"/>
          <w:szCs w:val="20"/>
        </w:rPr>
        <w:t xml:space="preserve">                                                  </w:t>
      </w:r>
      <w:r w:rsidRPr="00235C29">
        <w:rPr>
          <w:rFonts w:asciiTheme="majorBidi" w:eastAsiaTheme="minorEastAsia" w:hAnsiTheme="majorBidi" w:cstheme="majorBidi"/>
          <w:sz w:val="20"/>
          <w:szCs w:val="20"/>
        </w:rPr>
        <w:t>(2.5)</w:t>
      </w:r>
    </w:p>
    <w:p w:rsidR="00235C29" w:rsidRPr="00235C29" w:rsidRDefault="00235C29" w:rsidP="0078087D">
      <w:pPr>
        <w:spacing w:line="240" w:lineRule="auto"/>
        <w:jc w:val="both"/>
        <w:rPr>
          <w:rFonts w:asciiTheme="majorBidi" w:hAnsiTheme="majorBidi" w:cstheme="majorBidi"/>
          <w:sz w:val="20"/>
          <w:szCs w:val="20"/>
        </w:rPr>
      </w:pPr>
      <w:r w:rsidRPr="00235C29">
        <w:rPr>
          <w:rFonts w:asciiTheme="majorBidi" w:hAnsiTheme="majorBidi" w:cstheme="majorBidi"/>
          <w:sz w:val="20"/>
          <w:szCs w:val="20"/>
        </w:rPr>
        <w:lastRenderedPageBreak/>
        <w:t>Dimana : K = Kerapatan (g/cm</w:t>
      </w:r>
      <w:r w:rsidRPr="00235C29">
        <w:rPr>
          <w:rFonts w:asciiTheme="majorBidi" w:hAnsiTheme="majorBidi" w:cstheme="majorBidi"/>
          <w:sz w:val="20"/>
          <w:szCs w:val="20"/>
          <w:vertAlign w:val="superscript"/>
        </w:rPr>
        <w:t>3</w:t>
      </w:r>
      <w:r w:rsidRPr="00235C29">
        <w:rPr>
          <w:rFonts w:asciiTheme="majorBidi" w:hAnsiTheme="majorBidi" w:cstheme="majorBidi"/>
          <w:sz w:val="20"/>
          <w:szCs w:val="20"/>
        </w:rPr>
        <w:t>), G = Bobot kering (g), V = volume (cm</w:t>
      </w:r>
      <w:r w:rsidRPr="00235C29">
        <w:rPr>
          <w:rFonts w:asciiTheme="majorBidi" w:hAnsiTheme="majorBidi" w:cstheme="majorBidi"/>
          <w:sz w:val="20"/>
          <w:szCs w:val="20"/>
          <w:vertAlign w:val="superscript"/>
        </w:rPr>
        <w:t>3</w:t>
      </w:r>
      <w:r w:rsidRPr="00235C29">
        <w:rPr>
          <w:rFonts w:asciiTheme="majorBidi" w:hAnsiTheme="majorBidi" w:cstheme="majorBidi"/>
          <w:sz w:val="20"/>
          <w:szCs w:val="20"/>
        </w:rPr>
        <w:t xml:space="preserve">). Volume briket didapatkan dari </w:t>
      </w:r>
      <m:oMath>
        <m:r>
          <w:rPr>
            <w:rFonts w:ascii="Cambria Math" w:hAnsi="Cambria Math" w:cstheme="majorBidi"/>
            <w:sz w:val="20"/>
            <w:szCs w:val="20"/>
          </w:rPr>
          <m:t>V=</m:t>
        </m:r>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4</m:t>
            </m:r>
          </m:den>
        </m:f>
        <m:r>
          <w:rPr>
            <w:rFonts w:ascii="Cambria Math" w:hAnsi="Cambria Math" w:cstheme="majorBidi"/>
            <w:sz w:val="20"/>
            <w:szCs w:val="20"/>
          </w:rPr>
          <m:t>π</m:t>
        </m:r>
        <m:sSup>
          <m:sSupPr>
            <m:ctrlPr>
              <w:rPr>
                <w:rFonts w:ascii="Cambria Math" w:hAnsi="Cambria Math" w:cstheme="majorBidi"/>
                <w:sz w:val="20"/>
                <w:szCs w:val="20"/>
              </w:rPr>
            </m:ctrlPr>
          </m:sSupPr>
          <m:e>
            <m:r>
              <w:rPr>
                <w:rFonts w:ascii="Cambria Math" w:hAnsi="Cambria Math" w:cstheme="majorBidi"/>
                <w:sz w:val="20"/>
                <w:szCs w:val="20"/>
              </w:rPr>
              <m:t>d</m:t>
            </m:r>
          </m:e>
          <m:sup>
            <m:r>
              <w:rPr>
                <w:rFonts w:ascii="Cambria Math" w:hAnsi="Cambria Math" w:cstheme="majorBidi"/>
                <w:sz w:val="20"/>
                <w:szCs w:val="20"/>
              </w:rPr>
              <m:t>2</m:t>
            </m:r>
          </m:sup>
        </m:sSup>
        <m:r>
          <w:rPr>
            <w:rFonts w:ascii="Cambria Math" w:hAnsi="Cambria Math" w:cstheme="majorBidi"/>
            <w:sz w:val="20"/>
            <w:szCs w:val="20"/>
          </w:rPr>
          <m:t>t</m:t>
        </m:r>
      </m:oMath>
      <w:r w:rsidRPr="00235C29">
        <w:rPr>
          <w:rFonts w:asciiTheme="majorBidi" w:hAnsiTheme="majorBidi" w:cstheme="majorBidi"/>
          <w:sz w:val="20"/>
          <w:szCs w:val="20"/>
        </w:rPr>
        <w:t xml:space="preserve"> dimana d dan t menyatakan diameter dan tinggi briket.</w:t>
      </w:r>
    </w:p>
    <w:p w:rsidR="00235C29" w:rsidRPr="00235C29" w:rsidRDefault="00235C29" w:rsidP="0078087D">
      <w:pPr>
        <w:pStyle w:val="ListParagraph"/>
        <w:numPr>
          <w:ilvl w:val="0"/>
          <w:numId w:val="5"/>
        </w:numPr>
        <w:spacing w:after="0" w:line="240" w:lineRule="auto"/>
        <w:ind w:left="284" w:hanging="284"/>
        <w:jc w:val="both"/>
        <w:rPr>
          <w:rFonts w:asciiTheme="majorBidi" w:hAnsiTheme="majorBidi" w:cstheme="majorBidi"/>
          <w:b/>
          <w:bCs/>
          <w:sz w:val="20"/>
          <w:szCs w:val="20"/>
        </w:rPr>
      </w:pPr>
      <w:r w:rsidRPr="00235C29">
        <w:rPr>
          <w:rFonts w:asciiTheme="majorBidi" w:hAnsiTheme="majorBidi" w:cstheme="majorBidi"/>
          <w:b/>
          <w:bCs/>
          <w:sz w:val="20"/>
          <w:szCs w:val="20"/>
        </w:rPr>
        <w:t>Pengukuran berat jenis</w:t>
      </w:r>
    </w:p>
    <w:p w:rsidR="00235C29" w:rsidRPr="00235C29" w:rsidRDefault="00235C29" w:rsidP="0078087D">
      <w:pPr>
        <w:spacing w:after="0" w:line="240" w:lineRule="auto"/>
        <w:ind w:firstLine="284"/>
        <w:jc w:val="both"/>
        <w:rPr>
          <w:rFonts w:asciiTheme="majorBidi" w:hAnsiTheme="majorBidi" w:cstheme="majorBidi"/>
          <w:color w:val="050505"/>
          <w:sz w:val="20"/>
          <w:szCs w:val="20"/>
          <w:shd w:val="clear" w:color="auto" w:fill="FFFFFF"/>
        </w:rPr>
      </w:pPr>
      <w:r w:rsidRPr="00235C29">
        <w:rPr>
          <w:rFonts w:asciiTheme="majorBidi" w:hAnsiTheme="majorBidi" w:cstheme="majorBidi"/>
          <w:color w:val="050505"/>
          <w:sz w:val="20"/>
          <w:szCs w:val="20"/>
          <w:shd w:val="clear" w:color="auto" w:fill="FFFFFF"/>
        </w:rPr>
        <w:t>Berat suatu benda dipengaruhi oleh massa benda dan gravitasi yang mempengaruhinya. Berat jenis dirumuskan:</w:t>
      </w:r>
    </w:p>
    <w:p w:rsidR="00235C29" w:rsidRPr="00235C29" w:rsidRDefault="00235C29" w:rsidP="0078087D">
      <w:pPr>
        <w:tabs>
          <w:tab w:val="left" w:leader="dot" w:pos="7371"/>
        </w:tabs>
        <w:spacing w:line="240" w:lineRule="auto"/>
        <w:jc w:val="both"/>
        <w:rPr>
          <w:rFonts w:ascii="Open Sans" w:eastAsiaTheme="minorEastAsia" w:hAnsi="Open Sans"/>
          <w:color w:val="050505"/>
          <w:sz w:val="20"/>
          <w:szCs w:val="20"/>
          <w:shd w:val="clear" w:color="auto" w:fill="FFFFFF"/>
        </w:rPr>
      </w:pPr>
      <w:r w:rsidRPr="00235C29">
        <w:rPr>
          <w:rFonts w:ascii="Open Sans" w:hAnsi="Open Sans"/>
          <w:color w:val="050505"/>
          <w:sz w:val="20"/>
          <w:szCs w:val="20"/>
          <w:shd w:val="clear" w:color="auto" w:fill="FFFFFF"/>
        </w:rPr>
        <w:t xml:space="preserve">Berat jenis = </w:t>
      </w:r>
      <m:oMath>
        <m:f>
          <m:fPr>
            <m:ctrlPr>
              <w:rPr>
                <w:rFonts w:ascii="Cambria Math" w:hAnsi="Cambria Math"/>
                <w:i/>
                <w:color w:val="050505"/>
                <w:sz w:val="20"/>
                <w:szCs w:val="20"/>
                <w:shd w:val="clear" w:color="auto" w:fill="FFFFFF"/>
              </w:rPr>
            </m:ctrlPr>
          </m:fPr>
          <m:num>
            <m:r>
              <w:rPr>
                <w:rFonts w:ascii="Cambria Math" w:hAnsi="Cambria Math"/>
                <w:color w:val="050505"/>
                <w:sz w:val="20"/>
                <w:szCs w:val="20"/>
                <w:shd w:val="clear" w:color="auto" w:fill="FFFFFF"/>
              </w:rPr>
              <m:t>massa .  percepatan (gravitasi)</m:t>
            </m:r>
          </m:num>
          <m:den>
            <m:r>
              <w:rPr>
                <w:rFonts w:ascii="Cambria Math" w:hAnsi="Cambria Math"/>
                <w:color w:val="050505"/>
                <w:sz w:val="20"/>
                <w:szCs w:val="20"/>
                <w:shd w:val="clear" w:color="auto" w:fill="FFFFFF"/>
              </w:rPr>
              <m:t>volume</m:t>
            </m:r>
          </m:den>
        </m:f>
      </m:oMath>
      <w:r w:rsidRPr="00235C29">
        <w:rPr>
          <w:rFonts w:ascii="Open Sans" w:eastAsiaTheme="minorEastAsia" w:hAnsi="Open Sans"/>
          <w:color w:val="050505"/>
          <w:sz w:val="20"/>
          <w:szCs w:val="20"/>
          <w:shd w:val="clear" w:color="auto" w:fill="FFFFFF"/>
        </w:rPr>
        <w:t xml:space="preserve"> (Kg/m.s</w:t>
      </w:r>
      <w:r w:rsidRPr="00235C29">
        <w:rPr>
          <w:rFonts w:ascii="Open Sans" w:eastAsiaTheme="minorEastAsia" w:hAnsi="Open Sans"/>
          <w:color w:val="050505"/>
          <w:sz w:val="20"/>
          <w:szCs w:val="20"/>
          <w:shd w:val="clear" w:color="auto" w:fill="FFFFFF"/>
          <w:vertAlign w:val="superscript"/>
        </w:rPr>
        <w:t>2</w:t>
      </w:r>
      <w:r w:rsidRPr="00235C29">
        <w:rPr>
          <w:rFonts w:ascii="Open Sans" w:eastAsiaTheme="minorEastAsia" w:hAnsi="Open Sans"/>
          <w:color w:val="050505"/>
          <w:sz w:val="20"/>
          <w:szCs w:val="20"/>
          <w:shd w:val="clear" w:color="auto" w:fill="FFFFFF"/>
        </w:rPr>
        <w:t>)</w:t>
      </w:r>
      <w:r w:rsidRPr="00235C29">
        <w:rPr>
          <w:rFonts w:asciiTheme="majorBidi" w:eastAsiaTheme="minorEastAsia" w:hAnsiTheme="majorBidi" w:cstheme="majorBidi"/>
          <w:sz w:val="20"/>
          <w:szCs w:val="20"/>
        </w:rPr>
        <w:t xml:space="preserve"> </w:t>
      </w:r>
      <w:r w:rsidR="00AE7558">
        <w:rPr>
          <w:rFonts w:asciiTheme="majorBidi" w:eastAsiaTheme="minorEastAsia" w:hAnsiTheme="majorBidi" w:cstheme="majorBidi"/>
          <w:sz w:val="20"/>
          <w:szCs w:val="20"/>
        </w:rPr>
        <w:t xml:space="preserve">                          </w:t>
      </w:r>
      <w:r w:rsidRPr="00235C29">
        <w:rPr>
          <w:rFonts w:asciiTheme="majorBidi" w:eastAsiaTheme="minorEastAsia" w:hAnsiTheme="majorBidi" w:cstheme="majorBidi"/>
          <w:sz w:val="20"/>
          <w:szCs w:val="20"/>
        </w:rPr>
        <w:t>(2.6)</w:t>
      </w:r>
    </w:p>
    <w:p w:rsidR="00235C29" w:rsidRPr="00235C29" w:rsidRDefault="00235C29" w:rsidP="0078087D">
      <w:pPr>
        <w:spacing w:line="240" w:lineRule="auto"/>
        <w:jc w:val="both"/>
        <w:rPr>
          <w:rStyle w:val="Strong"/>
          <w:rFonts w:asciiTheme="majorBidi" w:hAnsiTheme="majorBidi" w:cstheme="majorBidi"/>
          <w:i/>
          <w:iCs/>
          <w:color w:val="050505"/>
          <w:sz w:val="20"/>
          <w:szCs w:val="20"/>
          <w:bdr w:val="none" w:sz="0" w:space="0" w:color="auto" w:frame="1"/>
          <w:shd w:val="clear" w:color="auto" w:fill="EFEFEF"/>
        </w:rPr>
      </w:pPr>
      <w:r w:rsidRPr="00235C29">
        <w:rPr>
          <w:rFonts w:asciiTheme="majorBidi" w:eastAsiaTheme="minorEastAsia" w:hAnsiTheme="majorBidi" w:cstheme="majorBidi"/>
          <w:color w:val="050505"/>
          <w:sz w:val="20"/>
          <w:szCs w:val="20"/>
          <w:shd w:val="clear" w:color="auto" w:fill="FFFFFF"/>
        </w:rPr>
        <w:t>Percepatan gravitasi = 9,81 m/s</w:t>
      </w:r>
      <w:r w:rsidRPr="00235C29">
        <w:rPr>
          <w:rFonts w:asciiTheme="majorBidi" w:eastAsiaTheme="minorEastAsia" w:hAnsiTheme="majorBidi" w:cstheme="majorBidi"/>
          <w:color w:val="050505"/>
          <w:sz w:val="20"/>
          <w:szCs w:val="20"/>
          <w:shd w:val="clear" w:color="auto" w:fill="FFFFFF"/>
          <w:vertAlign w:val="superscript"/>
        </w:rPr>
        <w:t>2</w:t>
      </w:r>
    </w:p>
    <w:p w:rsidR="00235C29" w:rsidRPr="00235C29" w:rsidRDefault="00235C29" w:rsidP="0078087D">
      <w:pPr>
        <w:pStyle w:val="ListParagraph"/>
        <w:numPr>
          <w:ilvl w:val="0"/>
          <w:numId w:val="5"/>
        </w:numPr>
        <w:spacing w:after="0" w:line="240" w:lineRule="auto"/>
        <w:ind w:left="284" w:hanging="284"/>
        <w:jc w:val="both"/>
        <w:rPr>
          <w:rFonts w:asciiTheme="majorBidi" w:hAnsiTheme="majorBidi" w:cstheme="majorBidi"/>
          <w:b/>
          <w:bCs/>
          <w:sz w:val="20"/>
          <w:szCs w:val="20"/>
        </w:rPr>
      </w:pPr>
      <w:r w:rsidRPr="00235C29">
        <w:rPr>
          <w:rFonts w:asciiTheme="majorBidi" w:hAnsiTheme="majorBidi" w:cstheme="majorBidi"/>
          <w:b/>
          <w:bCs/>
          <w:sz w:val="20"/>
          <w:szCs w:val="20"/>
        </w:rPr>
        <w:t>Perhitungan laju pembakaran</w:t>
      </w:r>
    </w:p>
    <w:p w:rsidR="00235C29" w:rsidRPr="00235C29" w:rsidRDefault="00235C29" w:rsidP="0078087D">
      <w:pPr>
        <w:spacing w:after="0" w:line="240" w:lineRule="auto"/>
        <w:ind w:firstLine="284"/>
        <w:jc w:val="both"/>
        <w:rPr>
          <w:rFonts w:asciiTheme="majorBidi" w:hAnsiTheme="majorBidi" w:cstheme="majorBidi"/>
          <w:sz w:val="20"/>
          <w:szCs w:val="20"/>
        </w:rPr>
      </w:pPr>
      <w:r w:rsidRPr="00235C29">
        <w:rPr>
          <w:rFonts w:asciiTheme="majorBidi" w:hAnsiTheme="majorBidi" w:cstheme="majorBidi"/>
          <w:sz w:val="20"/>
          <w:szCs w:val="20"/>
        </w:rPr>
        <w:t>Laju pembakaran briket ditentukan dari berapa berat briket yang terbakar selama periode waktu tertentu. Briket yang akan diuji laju pembakarannya dibakar di atas nyala api, waktu pembakaran dihitung dari awal briket mulai terbakar sampai bara api briket mati. Sisa pembakaran briket ditimbang dengan neraca analitik</w:t>
      </w:r>
      <w:r w:rsidR="00362A95">
        <w:rPr>
          <w:rFonts w:asciiTheme="majorBidi" w:hAnsiTheme="majorBidi" w:cstheme="majorBidi"/>
          <w:sz w:val="20"/>
          <w:szCs w:val="20"/>
        </w:rPr>
        <w:t xml:space="preserve"> [7]</w:t>
      </w:r>
      <w:r w:rsidRPr="00235C29">
        <w:rPr>
          <w:rFonts w:asciiTheme="majorBidi" w:hAnsiTheme="majorBidi" w:cstheme="majorBidi"/>
          <w:sz w:val="20"/>
          <w:szCs w:val="20"/>
        </w:rPr>
        <w:t>.</w:t>
      </w:r>
    </w:p>
    <w:p w:rsidR="00235C29" w:rsidRPr="00235C29" w:rsidRDefault="00AC02FC" w:rsidP="0078087D">
      <w:pPr>
        <w:spacing w:line="240" w:lineRule="auto"/>
        <w:jc w:val="both"/>
        <w:rPr>
          <w:rFonts w:asciiTheme="majorBidi" w:hAnsiTheme="majorBidi" w:cstheme="majorBidi"/>
          <w:sz w:val="20"/>
          <w:szCs w:val="20"/>
        </w:rPr>
      </w:pPr>
      <w:r>
        <w:rPr>
          <w:rFonts w:asciiTheme="majorBidi" w:hAnsiTheme="majorBidi" w:cstheme="majorBidi"/>
          <w:sz w:val="20"/>
          <w:szCs w:val="20"/>
        </w:rPr>
        <w:t>Perhitungan laju pembakaran:</w:t>
      </w:r>
    </w:p>
    <w:p w:rsidR="00235C29" w:rsidRPr="00235C29" w:rsidRDefault="00235C29" w:rsidP="0078087D">
      <w:pPr>
        <w:tabs>
          <w:tab w:val="left" w:leader="dot" w:pos="7371"/>
        </w:tabs>
        <w:spacing w:line="240" w:lineRule="auto"/>
        <w:jc w:val="both"/>
        <w:rPr>
          <w:rFonts w:asciiTheme="majorBidi" w:hAnsiTheme="majorBidi" w:cstheme="majorBidi"/>
          <w:sz w:val="20"/>
          <w:szCs w:val="20"/>
        </w:rPr>
      </w:pPr>
      <w:r w:rsidRPr="00235C29">
        <w:rPr>
          <w:rFonts w:asciiTheme="majorBidi" w:hAnsiTheme="majorBidi" w:cstheme="majorBidi"/>
          <w:sz w:val="20"/>
          <w:szCs w:val="20"/>
        </w:rPr>
        <w:t xml:space="preserve">Laju pembakaran (g/menit) = </w:t>
      </w:r>
      <m:oMath>
        <m:f>
          <m:fPr>
            <m:ctrlPr>
              <w:rPr>
                <w:rFonts w:ascii="Cambria Math" w:hAnsi="Cambria Math" w:cstheme="majorBidi"/>
                <w:i/>
                <w:sz w:val="20"/>
                <w:szCs w:val="20"/>
              </w:rPr>
            </m:ctrlPr>
          </m:fPr>
          <m:num>
            <m:r>
              <w:rPr>
                <w:rFonts w:ascii="Cambria Math" w:hAnsi="Cambria Math" w:cstheme="majorBidi"/>
                <w:sz w:val="20"/>
                <w:szCs w:val="20"/>
              </w:rPr>
              <m:t>W1-W2</m:t>
            </m:r>
          </m:num>
          <m:den>
            <m:r>
              <w:rPr>
                <w:rFonts w:ascii="Cambria Math" w:hAnsi="Cambria Math" w:cstheme="majorBidi"/>
                <w:sz w:val="20"/>
                <w:szCs w:val="20"/>
              </w:rPr>
              <m:t>t</m:t>
            </m:r>
          </m:den>
        </m:f>
      </m:oMath>
      <w:r w:rsidRPr="00235C29">
        <w:rPr>
          <w:rFonts w:asciiTheme="majorBidi" w:eastAsiaTheme="minorEastAsia" w:hAnsiTheme="majorBidi" w:cstheme="majorBidi"/>
          <w:sz w:val="20"/>
          <w:szCs w:val="20"/>
        </w:rPr>
        <w:t xml:space="preserve"> </w:t>
      </w:r>
      <w:r w:rsidR="00444D7C">
        <w:rPr>
          <w:rFonts w:asciiTheme="majorBidi" w:eastAsiaTheme="minorEastAsia" w:hAnsiTheme="majorBidi" w:cstheme="majorBidi"/>
          <w:sz w:val="20"/>
          <w:szCs w:val="20"/>
        </w:rPr>
        <w:t xml:space="preserve">              </w:t>
      </w:r>
      <w:r w:rsidRPr="00235C29">
        <w:rPr>
          <w:rFonts w:asciiTheme="majorBidi" w:eastAsiaTheme="minorEastAsia" w:hAnsiTheme="majorBidi" w:cstheme="majorBidi"/>
          <w:sz w:val="20"/>
          <w:szCs w:val="20"/>
        </w:rPr>
        <w:t>(2.7)</w:t>
      </w:r>
    </w:p>
    <w:p w:rsidR="00235C29" w:rsidRPr="00235C29" w:rsidRDefault="00235C29" w:rsidP="0078087D">
      <w:pPr>
        <w:spacing w:after="0" w:line="240" w:lineRule="auto"/>
        <w:jc w:val="both"/>
        <w:rPr>
          <w:rFonts w:asciiTheme="majorBidi" w:eastAsiaTheme="minorEastAsia" w:hAnsiTheme="majorBidi" w:cstheme="majorBidi"/>
          <w:sz w:val="20"/>
          <w:szCs w:val="20"/>
        </w:rPr>
      </w:pPr>
      <w:r w:rsidRPr="00235C29">
        <w:rPr>
          <w:rFonts w:asciiTheme="majorBidi" w:eastAsiaTheme="minorEastAsia" w:hAnsiTheme="majorBidi" w:cstheme="majorBidi"/>
          <w:sz w:val="20"/>
          <w:szCs w:val="20"/>
        </w:rPr>
        <w:t>Dimana, W1 = berat sebelum pembakaran (g), W2 = berat setelah pembakaran (g), t = waktu pembakaran</w:t>
      </w:r>
    </w:p>
    <w:p w:rsidR="00235C29" w:rsidRPr="00235C29" w:rsidRDefault="00235C29" w:rsidP="0078087D">
      <w:pPr>
        <w:pStyle w:val="ListParagraph"/>
        <w:spacing w:before="240" w:line="240" w:lineRule="auto"/>
        <w:ind w:left="0"/>
        <w:jc w:val="both"/>
        <w:rPr>
          <w:rFonts w:asciiTheme="majorBidi" w:hAnsiTheme="majorBidi" w:cstheme="majorBidi"/>
          <w:b/>
          <w:bCs/>
          <w:sz w:val="20"/>
          <w:szCs w:val="20"/>
        </w:rPr>
      </w:pPr>
      <w:r w:rsidRPr="00235C29">
        <w:rPr>
          <w:rFonts w:asciiTheme="majorBidi" w:hAnsiTheme="majorBidi" w:cstheme="majorBidi"/>
          <w:b/>
          <w:bCs/>
          <w:sz w:val="20"/>
          <w:szCs w:val="20"/>
        </w:rPr>
        <w:t xml:space="preserve">8. Kuat tekan </w:t>
      </w:r>
    </w:p>
    <w:p w:rsidR="00235C29" w:rsidRPr="00235C29" w:rsidRDefault="00235C29" w:rsidP="0078087D">
      <w:pPr>
        <w:pStyle w:val="ListParagraph"/>
        <w:spacing w:line="240" w:lineRule="auto"/>
        <w:ind w:left="0" w:firstLine="284"/>
        <w:jc w:val="both"/>
        <w:rPr>
          <w:rFonts w:asciiTheme="majorBidi" w:hAnsiTheme="majorBidi" w:cstheme="majorBidi"/>
          <w:sz w:val="20"/>
          <w:szCs w:val="20"/>
        </w:rPr>
      </w:pPr>
      <w:r w:rsidRPr="00235C29">
        <w:rPr>
          <w:rFonts w:asciiTheme="majorBidi" w:hAnsiTheme="majorBidi" w:cstheme="majorBidi"/>
          <w:sz w:val="20"/>
          <w:szCs w:val="20"/>
        </w:rPr>
        <w:t xml:space="preserve">Tekanan didefinisikan sebagai gaya tekan yang bekerja pada satu satuan luas permukaan yang mengalami gaya tekan. Simbol tekanan adalah P. Jadi, bila sebuah gaya sebesar F bekerja pada sebuah bidang A (luas), maka besarnya tekanan adalah : </w:t>
      </w:r>
    </w:p>
    <w:p w:rsidR="00235C29" w:rsidRPr="00235C29" w:rsidRDefault="00235C29" w:rsidP="0078087D">
      <w:pPr>
        <w:pStyle w:val="ListParagraph"/>
        <w:spacing w:after="0" w:line="240" w:lineRule="auto"/>
        <w:ind w:left="0" w:firstLine="284"/>
        <w:jc w:val="both"/>
        <w:rPr>
          <w:rFonts w:asciiTheme="majorBidi" w:hAnsiTheme="majorBidi" w:cstheme="majorBidi"/>
          <w:sz w:val="20"/>
          <w:szCs w:val="20"/>
        </w:rPr>
      </w:pPr>
    </w:p>
    <w:p w:rsidR="00235C29" w:rsidRPr="00235C29" w:rsidRDefault="00235C29" w:rsidP="0078087D">
      <w:pPr>
        <w:pStyle w:val="ListParagraph"/>
        <w:tabs>
          <w:tab w:val="left" w:leader="dot" w:pos="7371"/>
        </w:tabs>
        <w:spacing w:after="0" w:line="240" w:lineRule="auto"/>
        <w:ind w:left="0"/>
        <w:jc w:val="both"/>
        <w:rPr>
          <w:rFonts w:asciiTheme="majorBidi" w:hAnsiTheme="majorBidi" w:cstheme="majorBidi"/>
          <w:sz w:val="20"/>
          <w:szCs w:val="20"/>
        </w:rPr>
      </w:pPr>
      <w:r w:rsidRPr="00235C29">
        <w:rPr>
          <w:rFonts w:asciiTheme="majorBidi" w:hAnsiTheme="majorBidi" w:cstheme="majorBidi"/>
          <w:sz w:val="20"/>
          <w:szCs w:val="20"/>
        </w:rPr>
        <w:t xml:space="preserve">P =   </w:t>
      </w:r>
      <m:oMath>
        <m:f>
          <m:fPr>
            <m:ctrlPr>
              <w:rPr>
                <w:rFonts w:ascii="Cambria Math" w:hAnsi="Cambria Math" w:cstheme="majorBidi"/>
                <w:i/>
                <w:sz w:val="20"/>
                <w:szCs w:val="20"/>
              </w:rPr>
            </m:ctrlPr>
          </m:fPr>
          <m:num>
            <m:r>
              <w:rPr>
                <w:rFonts w:ascii="Cambria Math" w:hAnsi="Cambria Math" w:cstheme="majorBidi"/>
                <w:sz w:val="20"/>
                <w:szCs w:val="20"/>
              </w:rPr>
              <m:t>F</m:t>
            </m:r>
          </m:num>
          <m:den>
            <m:r>
              <w:rPr>
                <w:rFonts w:ascii="Cambria Math" w:hAnsi="Cambria Math" w:cstheme="majorBidi"/>
                <w:sz w:val="20"/>
                <w:szCs w:val="20"/>
              </w:rPr>
              <m:t>A</m:t>
            </m:r>
          </m:den>
        </m:f>
      </m:oMath>
      <w:r w:rsidRPr="00235C29">
        <w:rPr>
          <w:rFonts w:asciiTheme="majorBidi" w:hAnsiTheme="majorBidi" w:cstheme="majorBidi"/>
          <w:sz w:val="20"/>
          <w:szCs w:val="20"/>
        </w:rPr>
        <w:t xml:space="preserve"> </w:t>
      </w:r>
      <w:r w:rsidR="00444D7C">
        <w:rPr>
          <w:rFonts w:asciiTheme="majorBidi" w:hAnsiTheme="majorBidi" w:cstheme="majorBidi"/>
          <w:sz w:val="20"/>
          <w:szCs w:val="20"/>
        </w:rPr>
        <w:t xml:space="preserve">                                                              </w:t>
      </w:r>
      <w:r w:rsidRPr="00235C29">
        <w:rPr>
          <w:rFonts w:asciiTheme="majorBidi" w:hAnsiTheme="majorBidi" w:cstheme="majorBidi"/>
          <w:sz w:val="20"/>
          <w:szCs w:val="20"/>
        </w:rPr>
        <w:t xml:space="preserve">(2.8) </w:t>
      </w:r>
    </w:p>
    <w:p w:rsidR="00235C29" w:rsidRPr="00235C29" w:rsidRDefault="00235C29" w:rsidP="0078087D">
      <w:pPr>
        <w:pStyle w:val="ListParagraph"/>
        <w:spacing w:line="240" w:lineRule="auto"/>
        <w:ind w:left="0"/>
        <w:jc w:val="both"/>
        <w:rPr>
          <w:rFonts w:asciiTheme="majorBidi" w:hAnsiTheme="majorBidi" w:cstheme="majorBidi"/>
          <w:sz w:val="20"/>
          <w:szCs w:val="20"/>
        </w:rPr>
      </w:pPr>
      <w:r w:rsidRPr="00235C29">
        <w:rPr>
          <w:rFonts w:asciiTheme="majorBidi" w:hAnsiTheme="majorBidi" w:cstheme="majorBidi"/>
          <w:sz w:val="20"/>
          <w:szCs w:val="20"/>
        </w:rPr>
        <w:t xml:space="preserve">Keterangan :  </w:t>
      </w:r>
    </w:p>
    <w:p w:rsidR="00235C29" w:rsidRPr="00235C29" w:rsidRDefault="00235C29" w:rsidP="0078087D">
      <w:pPr>
        <w:pStyle w:val="ListParagraph"/>
        <w:spacing w:line="240" w:lineRule="auto"/>
        <w:ind w:left="0"/>
        <w:jc w:val="both"/>
        <w:rPr>
          <w:rFonts w:asciiTheme="majorBidi" w:hAnsiTheme="majorBidi" w:cstheme="majorBidi"/>
          <w:sz w:val="20"/>
          <w:szCs w:val="20"/>
        </w:rPr>
      </w:pPr>
      <w:r w:rsidRPr="00235C29">
        <w:rPr>
          <w:rFonts w:asciiTheme="majorBidi" w:hAnsiTheme="majorBidi" w:cstheme="majorBidi"/>
          <w:sz w:val="20"/>
          <w:szCs w:val="20"/>
        </w:rPr>
        <w:t xml:space="preserve">P = Kuat tekan bahan (N/m² atau kg/cm²) </w:t>
      </w:r>
    </w:p>
    <w:p w:rsidR="00235C29" w:rsidRPr="00235C29" w:rsidRDefault="00235C29" w:rsidP="0078087D">
      <w:pPr>
        <w:pStyle w:val="ListParagraph"/>
        <w:spacing w:line="240" w:lineRule="auto"/>
        <w:ind w:left="0"/>
        <w:jc w:val="both"/>
        <w:rPr>
          <w:rFonts w:asciiTheme="majorBidi" w:hAnsiTheme="majorBidi" w:cstheme="majorBidi"/>
          <w:sz w:val="20"/>
          <w:szCs w:val="20"/>
        </w:rPr>
      </w:pPr>
      <w:r w:rsidRPr="00235C29">
        <w:rPr>
          <w:rFonts w:asciiTheme="majorBidi" w:hAnsiTheme="majorBidi" w:cstheme="majorBidi"/>
          <w:sz w:val="20"/>
          <w:szCs w:val="20"/>
        </w:rPr>
        <w:t xml:space="preserve">F = Beban tekan maksimum (gaya tekan) (N atau kg) </w:t>
      </w:r>
    </w:p>
    <w:p w:rsidR="00235C29" w:rsidRPr="00235C29" w:rsidRDefault="00235C29" w:rsidP="0078087D">
      <w:pPr>
        <w:pStyle w:val="ListParagraph"/>
        <w:spacing w:line="240" w:lineRule="auto"/>
        <w:ind w:left="0"/>
        <w:jc w:val="both"/>
        <w:rPr>
          <w:rFonts w:asciiTheme="majorBidi" w:hAnsiTheme="majorBidi" w:cstheme="majorBidi"/>
          <w:sz w:val="20"/>
          <w:szCs w:val="20"/>
        </w:rPr>
      </w:pPr>
      <w:r w:rsidRPr="00235C29">
        <w:rPr>
          <w:rFonts w:asciiTheme="majorBidi" w:hAnsiTheme="majorBidi" w:cstheme="majorBidi"/>
          <w:sz w:val="20"/>
          <w:szCs w:val="20"/>
        </w:rPr>
        <w:t xml:space="preserve">A = Luas bidang bahan (m² atau cm²)   </w:t>
      </w:r>
    </w:p>
    <w:p w:rsidR="00235C29" w:rsidRPr="00235C29" w:rsidRDefault="00235C29" w:rsidP="0078087D">
      <w:pPr>
        <w:spacing w:line="240" w:lineRule="auto"/>
        <w:jc w:val="both"/>
        <w:rPr>
          <w:rFonts w:asciiTheme="majorBidi" w:hAnsiTheme="majorBidi" w:cstheme="majorBidi"/>
          <w:sz w:val="20"/>
          <w:szCs w:val="20"/>
        </w:rPr>
      </w:pPr>
      <w:r w:rsidRPr="00235C29">
        <w:rPr>
          <w:rFonts w:asciiTheme="majorBidi" w:hAnsiTheme="majorBidi" w:cstheme="majorBidi"/>
          <w:sz w:val="20"/>
          <w:szCs w:val="20"/>
        </w:rPr>
        <w:t>Pengukuran kuat tekan dapat dilakukan dengan menggunakan metode uji tekan (</w:t>
      </w:r>
      <w:r w:rsidRPr="00235C29">
        <w:rPr>
          <w:rFonts w:asciiTheme="majorBidi" w:hAnsiTheme="majorBidi" w:cstheme="majorBidi"/>
          <w:i/>
          <w:iCs/>
          <w:sz w:val="20"/>
          <w:szCs w:val="20"/>
        </w:rPr>
        <w:t>press test</w:t>
      </w:r>
      <w:r w:rsidRPr="00235C29">
        <w:rPr>
          <w:rFonts w:asciiTheme="majorBidi" w:hAnsiTheme="majorBidi" w:cstheme="majorBidi"/>
          <w:sz w:val="20"/>
          <w:szCs w:val="20"/>
        </w:rPr>
        <w:t>) sebagai berikut:</w:t>
      </w:r>
    </w:p>
    <w:p w:rsidR="00235C29" w:rsidRPr="00235C29" w:rsidRDefault="00235C29" w:rsidP="009C4114">
      <w:pPr>
        <w:spacing w:after="0" w:line="240" w:lineRule="auto"/>
        <w:jc w:val="center"/>
        <w:rPr>
          <w:rFonts w:asciiTheme="majorBidi" w:hAnsiTheme="majorBidi" w:cstheme="majorBidi"/>
          <w:sz w:val="20"/>
          <w:szCs w:val="20"/>
        </w:rPr>
      </w:pPr>
      <w:r w:rsidRPr="00235C29">
        <w:rPr>
          <w:rFonts w:asciiTheme="majorBidi" w:hAnsiTheme="majorBidi" w:cstheme="majorBidi"/>
          <w:b/>
          <w:bCs/>
          <w:noProof/>
          <w:sz w:val="20"/>
          <w:szCs w:val="20"/>
          <w:lang w:eastAsia="id-ID"/>
        </w:rPr>
        <w:drawing>
          <wp:inline distT="0" distB="0" distL="0" distR="0" wp14:anchorId="50B20A16" wp14:editId="5939D791">
            <wp:extent cx="1289539" cy="1032750"/>
            <wp:effectExtent l="0" t="0" r="6350" b="0"/>
            <wp:docPr id="3" name="Picture 3" descr="D:\DCIM\Camera\IMG_20190529_105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CIM\Camera\IMG_20190529_10560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8300" cy="1039766"/>
                    </a:xfrm>
                    <a:prstGeom prst="rect">
                      <a:avLst/>
                    </a:prstGeom>
                    <a:noFill/>
                    <a:ln>
                      <a:noFill/>
                    </a:ln>
                  </pic:spPr>
                </pic:pic>
              </a:graphicData>
            </a:graphic>
          </wp:inline>
        </w:drawing>
      </w:r>
    </w:p>
    <w:p w:rsidR="00235C29" w:rsidRDefault="00235C29" w:rsidP="009C4114">
      <w:pPr>
        <w:spacing w:after="0" w:line="240" w:lineRule="auto"/>
        <w:jc w:val="center"/>
        <w:rPr>
          <w:rFonts w:asciiTheme="majorBidi" w:hAnsiTheme="majorBidi" w:cstheme="majorBidi"/>
          <w:sz w:val="20"/>
          <w:szCs w:val="20"/>
        </w:rPr>
      </w:pPr>
      <w:r w:rsidRPr="00235C29">
        <w:rPr>
          <w:rFonts w:asciiTheme="majorBidi" w:hAnsiTheme="majorBidi" w:cstheme="majorBidi"/>
          <w:sz w:val="20"/>
          <w:szCs w:val="20"/>
        </w:rPr>
        <w:t>Gambar 2.5 Alat uji tekan</w:t>
      </w:r>
    </w:p>
    <w:p w:rsidR="00111245" w:rsidRPr="00235C29" w:rsidRDefault="00111245" w:rsidP="0078087D">
      <w:pPr>
        <w:spacing w:after="0" w:line="240" w:lineRule="auto"/>
        <w:jc w:val="both"/>
        <w:rPr>
          <w:rFonts w:asciiTheme="majorBidi" w:hAnsiTheme="majorBidi" w:cstheme="majorBidi"/>
          <w:sz w:val="20"/>
          <w:szCs w:val="20"/>
        </w:rPr>
      </w:pPr>
    </w:p>
    <w:p w:rsidR="00235C29" w:rsidRPr="00235C29" w:rsidRDefault="00235C29" w:rsidP="0078087D">
      <w:pPr>
        <w:spacing w:after="0" w:line="240" w:lineRule="auto"/>
        <w:ind w:firstLine="720"/>
        <w:jc w:val="both"/>
        <w:rPr>
          <w:rFonts w:asciiTheme="majorBidi" w:hAnsiTheme="majorBidi" w:cstheme="majorBidi"/>
          <w:sz w:val="20"/>
          <w:szCs w:val="20"/>
        </w:rPr>
      </w:pPr>
      <w:r w:rsidRPr="00235C29">
        <w:rPr>
          <w:rFonts w:asciiTheme="majorBidi" w:hAnsiTheme="majorBidi" w:cstheme="majorBidi"/>
          <w:sz w:val="20"/>
          <w:szCs w:val="20"/>
        </w:rPr>
        <w:lastRenderedPageBreak/>
        <w:t>Uji tekan adalah suatu alat uji mekanik yang berguna untuk mengukur dan mengetahui kekuatan benda terhadap gaya tekan. Uji tekan ini memiliki kinerja yang bagus dan berkualitas untuk mengetahui kekuatan benda. Pada umumnya uji tekan ini digunakan pada logam yang bersifat getas, karena alat uji tekan ini memiliki titik hancur yang terlihat jelas disaat melakukan pengujian benda tersebut.</w:t>
      </w:r>
    </w:p>
    <w:p w:rsidR="00235C29" w:rsidRDefault="00235C29" w:rsidP="0078087D">
      <w:pPr>
        <w:spacing w:after="0" w:line="240" w:lineRule="auto"/>
        <w:ind w:firstLine="720"/>
        <w:jc w:val="both"/>
        <w:rPr>
          <w:rFonts w:asciiTheme="majorBidi" w:hAnsiTheme="majorBidi" w:cstheme="majorBidi"/>
          <w:sz w:val="20"/>
          <w:szCs w:val="20"/>
        </w:rPr>
      </w:pPr>
      <w:r w:rsidRPr="00235C29">
        <w:rPr>
          <w:rFonts w:asciiTheme="majorBidi" w:hAnsiTheme="majorBidi" w:cstheme="majorBidi"/>
          <w:sz w:val="20"/>
          <w:szCs w:val="20"/>
        </w:rPr>
        <w:t xml:space="preserve">Dalam metode ini material yang digunakan memiliki volume yang tebal. Cara menggunakannya,  material tersebut diletakkan pada bagian </w:t>
      </w:r>
      <w:r w:rsidRPr="00235C29">
        <w:rPr>
          <w:rFonts w:asciiTheme="majorBidi" w:hAnsiTheme="majorBidi" w:cstheme="majorBidi"/>
          <w:i/>
          <w:iCs/>
          <w:sz w:val="20"/>
          <w:szCs w:val="20"/>
        </w:rPr>
        <w:t>lower plate</w:t>
      </w:r>
      <w:r w:rsidRPr="00235C29">
        <w:rPr>
          <w:rFonts w:asciiTheme="majorBidi" w:hAnsiTheme="majorBidi" w:cstheme="majorBidi"/>
          <w:sz w:val="20"/>
          <w:szCs w:val="20"/>
        </w:rPr>
        <w:t xml:space="preserve"> pada mesin, kemudian </w:t>
      </w:r>
      <w:r w:rsidRPr="00235C29">
        <w:rPr>
          <w:rFonts w:asciiTheme="majorBidi" w:hAnsiTheme="majorBidi" w:cstheme="majorBidi"/>
          <w:i/>
          <w:iCs/>
          <w:sz w:val="20"/>
          <w:szCs w:val="20"/>
        </w:rPr>
        <w:t>Universal Testing Machine</w:t>
      </w:r>
      <w:r w:rsidRPr="00235C29">
        <w:rPr>
          <w:rFonts w:asciiTheme="majorBidi" w:hAnsiTheme="majorBidi" w:cstheme="majorBidi"/>
          <w:sz w:val="20"/>
          <w:szCs w:val="20"/>
        </w:rPr>
        <w:t xml:space="preserve"> (UTM) akan memberi gaya tekan pada material tersebut. Setelah material ditekan. Parameter data pada monitor akan menampilkan hasil dari proses pengujian tersebut. Kemudian hasilnya dapat dibandingkan antara mat</w:t>
      </w:r>
      <w:r w:rsidR="00362A95">
        <w:rPr>
          <w:rFonts w:asciiTheme="majorBidi" w:hAnsiTheme="majorBidi" w:cstheme="majorBidi"/>
          <w:sz w:val="20"/>
          <w:szCs w:val="20"/>
        </w:rPr>
        <w:t xml:space="preserve">erial sebelum dan sesudah diuji [20]. </w:t>
      </w:r>
    </w:p>
    <w:p w:rsidR="008D41A0" w:rsidRPr="00D1344B" w:rsidRDefault="008D41A0" w:rsidP="0078087D">
      <w:pPr>
        <w:spacing w:after="0" w:line="240" w:lineRule="auto"/>
        <w:ind w:firstLine="720"/>
        <w:jc w:val="both"/>
        <w:rPr>
          <w:rFonts w:asciiTheme="majorBidi" w:hAnsiTheme="majorBidi" w:cstheme="majorBidi"/>
          <w:color w:val="FF0000"/>
          <w:sz w:val="20"/>
          <w:szCs w:val="20"/>
        </w:rPr>
      </w:pPr>
    </w:p>
    <w:p w:rsidR="00444D7C" w:rsidRDefault="00444D7C" w:rsidP="0078087D">
      <w:pPr>
        <w:pStyle w:val="NoSpacing"/>
        <w:numPr>
          <w:ilvl w:val="0"/>
          <w:numId w:val="1"/>
        </w:numPr>
        <w:ind w:left="284" w:hanging="284"/>
        <w:jc w:val="both"/>
        <w:rPr>
          <w:rFonts w:asciiTheme="majorBidi" w:hAnsiTheme="majorBidi" w:cstheme="majorBidi"/>
          <w:b/>
          <w:bCs/>
          <w:sz w:val="20"/>
          <w:szCs w:val="20"/>
        </w:rPr>
      </w:pPr>
      <w:r w:rsidRPr="00444D7C">
        <w:rPr>
          <w:rFonts w:asciiTheme="majorBidi" w:hAnsiTheme="majorBidi" w:cstheme="majorBidi"/>
          <w:b/>
          <w:bCs/>
          <w:sz w:val="20"/>
          <w:szCs w:val="20"/>
        </w:rPr>
        <w:t>Metodologi Penelitian</w:t>
      </w:r>
    </w:p>
    <w:p w:rsidR="00444D7C" w:rsidRDefault="00E716AC" w:rsidP="0078087D">
      <w:pPr>
        <w:pStyle w:val="NoSpacing"/>
        <w:numPr>
          <w:ilvl w:val="1"/>
          <w:numId w:val="1"/>
        </w:numPr>
        <w:ind w:left="426" w:hanging="426"/>
        <w:jc w:val="both"/>
        <w:rPr>
          <w:rFonts w:asciiTheme="majorBidi" w:hAnsiTheme="majorBidi" w:cstheme="majorBidi"/>
          <w:b/>
          <w:bCs/>
          <w:sz w:val="20"/>
          <w:szCs w:val="20"/>
        </w:rPr>
      </w:pPr>
      <w:r>
        <w:rPr>
          <w:rFonts w:asciiTheme="majorBidi" w:hAnsiTheme="majorBidi" w:cstheme="majorBidi"/>
          <w:b/>
          <w:bCs/>
          <w:sz w:val="20"/>
          <w:szCs w:val="20"/>
        </w:rPr>
        <w:t>Alat yang digunakan</w:t>
      </w:r>
    </w:p>
    <w:p w:rsidR="00444D7C" w:rsidRPr="00444D7C" w:rsidRDefault="00444D7C" w:rsidP="008D41A0">
      <w:pPr>
        <w:pStyle w:val="NoSpacing"/>
        <w:ind w:firstLine="360"/>
        <w:jc w:val="both"/>
        <w:rPr>
          <w:rFonts w:asciiTheme="majorBidi" w:hAnsiTheme="majorBidi" w:cstheme="majorBidi"/>
          <w:sz w:val="20"/>
          <w:szCs w:val="20"/>
        </w:rPr>
      </w:pPr>
      <w:r w:rsidRPr="00444D7C">
        <w:rPr>
          <w:rFonts w:asciiTheme="majorBidi" w:hAnsiTheme="majorBidi" w:cstheme="majorBidi"/>
          <w:sz w:val="20"/>
          <w:szCs w:val="20"/>
        </w:rPr>
        <w:t>Penelitian ini menggunakan beberapa alat dan bahan sebagai berikut:</w:t>
      </w:r>
    </w:p>
    <w:p w:rsidR="00444D7C" w:rsidRPr="00444D7C" w:rsidRDefault="00444D7C" w:rsidP="0078087D">
      <w:pPr>
        <w:pStyle w:val="NoSpacing"/>
        <w:numPr>
          <w:ilvl w:val="0"/>
          <w:numId w:val="6"/>
        </w:numPr>
        <w:jc w:val="both"/>
        <w:rPr>
          <w:rFonts w:asciiTheme="majorBidi" w:hAnsiTheme="majorBidi" w:cstheme="majorBidi"/>
          <w:sz w:val="20"/>
          <w:szCs w:val="20"/>
        </w:rPr>
      </w:pPr>
      <w:r w:rsidRPr="00444D7C">
        <w:rPr>
          <w:rFonts w:asciiTheme="majorBidi" w:hAnsiTheme="majorBidi" w:cstheme="majorBidi"/>
          <w:sz w:val="20"/>
          <w:szCs w:val="20"/>
        </w:rPr>
        <w:t>Timbangan digital</w:t>
      </w:r>
    </w:p>
    <w:p w:rsidR="00444D7C" w:rsidRPr="00444D7C" w:rsidRDefault="00444D7C" w:rsidP="0078087D">
      <w:pPr>
        <w:pStyle w:val="NoSpacing"/>
        <w:numPr>
          <w:ilvl w:val="0"/>
          <w:numId w:val="6"/>
        </w:numPr>
        <w:jc w:val="both"/>
        <w:rPr>
          <w:rFonts w:asciiTheme="majorBidi" w:hAnsiTheme="majorBidi" w:cstheme="majorBidi"/>
          <w:sz w:val="20"/>
          <w:szCs w:val="20"/>
        </w:rPr>
      </w:pPr>
      <w:r w:rsidRPr="00444D7C">
        <w:rPr>
          <w:rFonts w:asciiTheme="majorBidi" w:hAnsiTheme="majorBidi" w:cstheme="majorBidi"/>
          <w:sz w:val="20"/>
          <w:szCs w:val="20"/>
        </w:rPr>
        <w:t>Pipa PVC</w:t>
      </w:r>
    </w:p>
    <w:p w:rsidR="00444D7C" w:rsidRPr="00444D7C" w:rsidRDefault="00444D7C" w:rsidP="0078087D">
      <w:pPr>
        <w:pStyle w:val="NoSpacing"/>
        <w:numPr>
          <w:ilvl w:val="0"/>
          <w:numId w:val="6"/>
        </w:numPr>
        <w:jc w:val="both"/>
        <w:rPr>
          <w:rFonts w:asciiTheme="majorBidi" w:hAnsiTheme="majorBidi" w:cstheme="majorBidi"/>
          <w:sz w:val="20"/>
          <w:szCs w:val="20"/>
        </w:rPr>
      </w:pPr>
      <w:r w:rsidRPr="00444D7C">
        <w:rPr>
          <w:rFonts w:asciiTheme="majorBidi" w:hAnsiTheme="majorBidi" w:cstheme="majorBidi"/>
          <w:sz w:val="20"/>
          <w:szCs w:val="20"/>
        </w:rPr>
        <w:t>Dongkrak hidrolik</w:t>
      </w:r>
    </w:p>
    <w:p w:rsidR="00444D7C" w:rsidRPr="00444D7C" w:rsidRDefault="00444D7C" w:rsidP="0078087D">
      <w:pPr>
        <w:pStyle w:val="NoSpacing"/>
        <w:numPr>
          <w:ilvl w:val="0"/>
          <w:numId w:val="6"/>
        </w:numPr>
        <w:jc w:val="both"/>
        <w:rPr>
          <w:rFonts w:asciiTheme="majorBidi" w:hAnsiTheme="majorBidi" w:cstheme="majorBidi"/>
          <w:sz w:val="20"/>
          <w:szCs w:val="20"/>
        </w:rPr>
      </w:pPr>
      <w:r w:rsidRPr="00444D7C">
        <w:rPr>
          <w:rFonts w:asciiTheme="majorBidi" w:hAnsiTheme="majorBidi" w:cstheme="majorBidi"/>
          <w:sz w:val="20"/>
          <w:szCs w:val="20"/>
        </w:rPr>
        <w:t>Termometer infrared</w:t>
      </w:r>
    </w:p>
    <w:p w:rsidR="00444D7C" w:rsidRDefault="00444D7C" w:rsidP="0078087D">
      <w:pPr>
        <w:pStyle w:val="NoSpacing"/>
        <w:numPr>
          <w:ilvl w:val="0"/>
          <w:numId w:val="6"/>
        </w:numPr>
        <w:jc w:val="both"/>
        <w:rPr>
          <w:rFonts w:asciiTheme="majorBidi" w:hAnsiTheme="majorBidi" w:cstheme="majorBidi"/>
          <w:sz w:val="20"/>
          <w:szCs w:val="20"/>
        </w:rPr>
      </w:pPr>
      <w:r w:rsidRPr="00444D7C">
        <w:rPr>
          <w:rFonts w:asciiTheme="majorBidi" w:hAnsiTheme="majorBidi" w:cstheme="majorBidi"/>
          <w:sz w:val="20"/>
          <w:szCs w:val="20"/>
        </w:rPr>
        <w:t>Ayakan ukuran 40-60 mesh</w:t>
      </w:r>
    </w:p>
    <w:p w:rsidR="00444D7C" w:rsidRDefault="00444D7C" w:rsidP="0078087D">
      <w:pPr>
        <w:pStyle w:val="NoSpacing"/>
        <w:numPr>
          <w:ilvl w:val="0"/>
          <w:numId w:val="6"/>
        </w:numPr>
        <w:jc w:val="both"/>
        <w:rPr>
          <w:rFonts w:asciiTheme="majorBidi" w:hAnsiTheme="majorBidi" w:cstheme="majorBidi"/>
          <w:sz w:val="20"/>
          <w:szCs w:val="20"/>
        </w:rPr>
      </w:pPr>
      <w:r>
        <w:rPr>
          <w:rFonts w:asciiTheme="majorBidi" w:hAnsiTheme="majorBidi" w:cstheme="majorBidi"/>
          <w:sz w:val="20"/>
          <w:szCs w:val="20"/>
        </w:rPr>
        <w:t>Lesung batu</w:t>
      </w:r>
    </w:p>
    <w:p w:rsidR="00444D7C" w:rsidRDefault="00444D7C" w:rsidP="0078087D">
      <w:pPr>
        <w:pStyle w:val="NoSpacing"/>
        <w:numPr>
          <w:ilvl w:val="0"/>
          <w:numId w:val="6"/>
        </w:numPr>
        <w:jc w:val="both"/>
        <w:rPr>
          <w:rFonts w:asciiTheme="majorBidi" w:hAnsiTheme="majorBidi" w:cstheme="majorBidi"/>
          <w:sz w:val="20"/>
          <w:szCs w:val="20"/>
        </w:rPr>
      </w:pPr>
      <w:r>
        <w:rPr>
          <w:rFonts w:asciiTheme="majorBidi" w:hAnsiTheme="majorBidi" w:cstheme="majorBidi"/>
          <w:sz w:val="20"/>
          <w:szCs w:val="20"/>
        </w:rPr>
        <w:t>Kompor gas</w:t>
      </w:r>
    </w:p>
    <w:p w:rsidR="00444D7C" w:rsidRDefault="00444D7C" w:rsidP="0078087D">
      <w:pPr>
        <w:pStyle w:val="NoSpacing"/>
        <w:numPr>
          <w:ilvl w:val="0"/>
          <w:numId w:val="6"/>
        </w:numPr>
        <w:jc w:val="both"/>
        <w:rPr>
          <w:rFonts w:asciiTheme="majorBidi" w:hAnsiTheme="majorBidi" w:cstheme="majorBidi"/>
          <w:sz w:val="20"/>
          <w:szCs w:val="20"/>
        </w:rPr>
      </w:pPr>
      <w:r>
        <w:rPr>
          <w:rFonts w:asciiTheme="majorBidi" w:hAnsiTheme="majorBidi" w:cstheme="majorBidi"/>
          <w:sz w:val="20"/>
          <w:szCs w:val="20"/>
        </w:rPr>
        <w:t>Stopwatch</w:t>
      </w:r>
    </w:p>
    <w:p w:rsidR="00444D7C" w:rsidRPr="00E716AC" w:rsidRDefault="00E716AC" w:rsidP="0078087D">
      <w:pPr>
        <w:pStyle w:val="NoSpacing"/>
        <w:jc w:val="both"/>
        <w:rPr>
          <w:rFonts w:asciiTheme="majorBidi" w:hAnsiTheme="majorBidi" w:cstheme="majorBidi"/>
          <w:b/>
          <w:bCs/>
          <w:sz w:val="20"/>
          <w:szCs w:val="20"/>
        </w:rPr>
      </w:pPr>
      <w:r w:rsidRPr="00E716AC">
        <w:rPr>
          <w:rFonts w:asciiTheme="majorBidi" w:hAnsiTheme="majorBidi" w:cstheme="majorBidi"/>
          <w:b/>
          <w:bCs/>
          <w:sz w:val="20"/>
          <w:szCs w:val="20"/>
        </w:rPr>
        <w:t>3.2 Bahan</w:t>
      </w:r>
    </w:p>
    <w:p w:rsidR="00E716AC" w:rsidRDefault="00E716AC" w:rsidP="008D41A0">
      <w:pPr>
        <w:pStyle w:val="NoSpacing"/>
        <w:ind w:firstLine="426"/>
        <w:jc w:val="both"/>
        <w:rPr>
          <w:rFonts w:asciiTheme="majorBidi" w:hAnsiTheme="majorBidi" w:cstheme="majorBidi"/>
          <w:sz w:val="20"/>
          <w:szCs w:val="20"/>
        </w:rPr>
      </w:pPr>
      <w:r w:rsidRPr="00E716AC">
        <w:rPr>
          <w:rFonts w:asciiTheme="majorBidi" w:hAnsiTheme="majorBidi" w:cstheme="majorBidi"/>
          <w:sz w:val="20"/>
          <w:szCs w:val="20"/>
        </w:rPr>
        <w:t>Bahan baku yang digunakan dalam pembuatan briket arang pada penelitian ini yaitu tempurung kelapa dengan bahan perekat yang digunakan yaitu tepung kanji dan tepung sagu</w:t>
      </w:r>
      <w:r>
        <w:rPr>
          <w:rFonts w:asciiTheme="majorBidi" w:hAnsiTheme="majorBidi" w:cstheme="majorBidi"/>
          <w:sz w:val="20"/>
          <w:szCs w:val="20"/>
        </w:rPr>
        <w:t>.</w:t>
      </w:r>
    </w:p>
    <w:p w:rsidR="00111245" w:rsidRDefault="00111245" w:rsidP="0078087D">
      <w:pPr>
        <w:pStyle w:val="NoSpacing"/>
        <w:ind w:firstLine="720"/>
        <w:jc w:val="both"/>
        <w:rPr>
          <w:rFonts w:asciiTheme="majorBidi" w:hAnsiTheme="majorBidi" w:cstheme="majorBidi"/>
          <w:sz w:val="20"/>
          <w:szCs w:val="20"/>
        </w:rPr>
      </w:pPr>
    </w:p>
    <w:p w:rsidR="00E716AC" w:rsidRPr="00E716AC" w:rsidRDefault="00E716AC" w:rsidP="008D41A0">
      <w:pPr>
        <w:pStyle w:val="ListParagraph"/>
        <w:numPr>
          <w:ilvl w:val="1"/>
          <w:numId w:val="1"/>
        </w:numPr>
        <w:spacing w:after="0"/>
        <w:ind w:left="426" w:hanging="426"/>
        <w:jc w:val="both"/>
        <w:rPr>
          <w:rFonts w:asciiTheme="majorBidi" w:hAnsiTheme="majorBidi" w:cstheme="majorBidi"/>
          <w:b/>
          <w:bCs/>
          <w:sz w:val="20"/>
          <w:szCs w:val="20"/>
        </w:rPr>
      </w:pPr>
      <w:r w:rsidRPr="00E716AC">
        <w:rPr>
          <w:rFonts w:asciiTheme="majorBidi" w:hAnsiTheme="majorBidi" w:cstheme="majorBidi"/>
          <w:b/>
          <w:bCs/>
          <w:sz w:val="20"/>
          <w:szCs w:val="20"/>
        </w:rPr>
        <w:t>Model Alat Pembuat Briket</w:t>
      </w:r>
    </w:p>
    <w:p w:rsidR="00E716AC" w:rsidRPr="00111245" w:rsidRDefault="008D41A0" w:rsidP="0078087D">
      <w:pPr>
        <w:spacing w:after="0" w:line="240" w:lineRule="auto"/>
        <w:jc w:val="both"/>
        <w:rPr>
          <w:rFonts w:asciiTheme="majorBidi" w:hAnsiTheme="majorBidi" w:cstheme="majorBidi"/>
          <w:b/>
          <w:bCs/>
          <w:sz w:val="20"/>
          <w:szCs w:val="20"/>
        </w:rPr>
      </w:pPr>
      <w:r>
        <w:rPr>
          <w:rFonts w:asciiTheme="majorBidi" w:hAnsiTheme="majorBidi" w:cstheme="majorBidi"/>
          <w:b/>
          <w:bCs/>
          <w:sz w:val="20"/>
          <w:szCs w:val="20"/>
        </w:rPr>
        <w:t xml:space="preserve">3.2.1 </w:t>
      </w:r>
      <w:r w:rsidR="00E716AC" w:rsidRPr="00111245">
        <w:rPr>
          <w:rFonts w:asciiTheme="majorBidi" w:hAnsiTheme="majorBidi" w:cstheme="majorBidi"/>
          <w:b/>
          <w:bCs/>
          <w:sz w:val="20"/>
          <w:szCs w:val="20"/>
        </w:rPr>
        <w:t>Alat Pencetak</w:t>
      </w:r>
    </w:p>
    <w:p w:rsidR="00E716AC" w:rsidRPr="00E716AC" w:rsidRDefault="00E716AC" w:rsidP="0078087D">
      <w:pPr>
        <w:spacing w:after="0" w:line="240" w:lineRule="auto"/>
        <w:ind w:firstLine="720"/>
        <w:jc w:val="both"/>
        <w:rPr>
          <w:rFonts w:asciiTheme="majorBidi" w:hAnsiTheme="majorBidi" w:cstheme="majorBidi"/>
          <w:sz w:val="20"/>
          <w:szCs w:val="20"/>
        </w:rPr>
      </w:pPr>
      <w:r w:rsidRPr="00E716AC">
        <w:rPr>
          <w:rFonts w:asciiTheme="majorBidi" w:hAnsiTheme="majorBidi" w:cstheme="majorBidi"/>
          <w:sz w:val="20"/>
          <w:szCs w:val="20"/>
        </w:rPr>
        <w:t xml:space="preserve">Dalam penelitian ini model alat pencetak briket tempurung kelapa yang digunakan adalah alat pencetak sederhana menggunakan dongkrak hidrolik dengan kapasitas 2 ton dan mengggunakan cetakan dari pipa PVC dengan ukuran diameter 5 cm dan tinggi 5 cm berbentuk silinder tanpa lubang. Model alat pencetak dapat dilihat pada </w:t>
      </w:r>
      <w:r>
        <w:rPr>
          <w:rFonts w:asciiTheme="majorBidi" w:hAnsiTheme="majorBidi" w:cstheme="majorBidi"/>
          <w:sz w:val="20"/>
          <w:szCs w:val="20"/>
        </w:rPr>
        <w:t xml:space="preserve">gambar </w:t>
      </w:r>
      <w:r w:rsidRPr="00E716AC">
        <w:rPr>
          <w:rFonts w:asciiTheme="majorBidi" w:hAnsiTheme="majorBidi" w:cstheme="majorBidi"/>
          <w:sz w:val="20"/>
          <w:szCs w:val="20"/>
        </w:rPr>
        <w:t>berikut</w:t>
      </w:r>
      <w:r>
        <w:rPr>
          <w:rFonts w:asciiTheme="majorBidi" w:hAnsiTheme="majorBidi" w:cstheme="majorBidi"/>
          <w:sz w:val="20"/>
          <w:szCs w:val="20"/>
        </w:rPr>
        <w:t>:</w:t>
      </w:r>
    </w:p>
    <w:p w:rsidR="00E716AC" w:rsidRPr="00E716AC" w:rsidRDefault="00E716AC" w:rsidP="0078087D">
      <w:pPr>
        <w:spacing w:after="0" w:line="240" w:lineRule="auto"/>
        <w:ind w:left="360"/>
        <w:jc w:val="both"/>
        <w:rPr>
          <w:rFonts w:asciiTheme="majorBidi" w:hAnsiTheme="majorBidi" w:cstheme="majorBidi"/>
          <w:sz w:val="20"/>
          <w:szCs w:val="20"/>
        </w:rPr>
      </w:pPr>
    </w:p>
    <w:p w:rsidR="00E716AC" w:rsidRPr="00E716AC" w:rsidRDefault="00E716AC" w:rsidP="009C4114">
      <w:pPr>
        <w:spacing w:after="0" w:line="240" w:lineRule="auto"/>
        <w:jc w:val="center"/>
        <w:rPr>
          <w:rFonts w:ascii="Times New Roman" w:hAnsi="Times New Roman" w:cs="Times New Roman"/>
          <w:sz w:val="20"/>
          <w:szCs w:val="20"/>
        </w:rPr>
      </w:pPr>
      <w:r w:rsidRPr="00E716AC">
        <w:rPr>
          <w:noProof/>
          <w:lang w:eastAsia="id-ID"/>
        </w:rPr>
        <w:drawing>
          <wp:inline distT="0" distB="0" distL="0" distR="0" wp14:anchorId="1B0FACE5" wp14:editId="43689127">
            <wp:extent cx="1587639" cy="1217190"/>
            <wp:effectExtent l="0" t="0" r="0" b="2540"/>
            <wp:docPr id="2" name="Picture 2" descr="D:\DCIM\Camera\IMG_20190401_165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CIM\Camera\IMG_20190401_16510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9225" cy="1241406"/>
                    </a:xfrm>
                    <a:prstGeom prst="rect">
                      <a:avLst/>
                    </a:prstGeom>
                    <a:noFill/>
                    <a:ln>
                      <a:noFill/>
                    </a:ln>
                  </pic:spPr>
                </pic:pic>
              </a:graphicData>
            </a:graphic>
          </wp:inline>
        </w:drawing>
      </w:r>
    </w:p>
    <w:p w:rsidR="00E716AC" w:rsidRDefault="00E716AC" w:rsidP="008D41A0">
      <w:pPr>
        <w:pStyle w:val="NoSpacing"/>
        <w:jc w:val="center"/>
        <w:rPr>
          <w:rFonts w:ascii="Times New Roman" w:hAnsi="Times New Roman" w:cs="Times New Roman"/>
          <w:sz w:val="20"/>
          <w:szCs w:val="20"/>
        </w:rPr>
      </w:pPr>
      <w:r w:rsidRPr="00E716AC">
        <w:rPr>
          <w:rFonts w:ascii="Times New Roman" w:hAnsi="Times New Roman" w:cs="Times New Roman"/>
          <w:sz w:val="20"/>
          <w:szCs w:val="20"/>
        </w:rPr>
        <w:t>Gambar 3.1 Alat pencetak briket sederhana</w:t>
      </w:r>
    </w:p>
    <w:p w:rsidR="00E716AC" w:rsidRDefault="00E716AC" w:rsidP="0078087D">
      <w:pPr>
        <w:pStyle w:val="ListParagraph"/>
        <w:spacing w:after="0" w:line="240" w:lineRule="auto"/>
        <w:jc w:val="both"/>
        <w:rPr>
          <w:rFonts w:asciiTheme="majorBidi" w:hAnsiTheme="majorBidi" w:cstheme="majorBidi"/>
          <w:sz w:val="20"/>
          <w:szCs w:val="20"/>
        </w:rPr>
      </w:pPr>
    </w:p>
    <w:p w:rsidR="008D41A0" w:rsidRPr="00E716AC" w:rsidRDefault="008D41A0" w:rsidP="0078087D">
      <w:pPr>
        <w:pStyle w:val="ListParagraph"/>
        <w:spacing w:after="0" w:line="240" w:lineRule="auto"/>
        <w:jc w:val="both"/>
        <w:rPr>
          <w:rFonts w:asciiTheme="majorBidi" w:hAnsiTheme="majorBidi" w:cstheme="majorBidi"/>
          <w:sz w:val="20"/>
          <w:szCs w:val="20"/>
        </w:rPr>
      </w:pPr>
    </w:p>
    <w:p w:rsidR="00E716AC" w:rsidRPr="00111245" w:rsidRDefault="00E716AC" w:rsidP="0078087D">
      <w:pPr>
        <w:spacing w:after="0" w:line="240" w:lineRule="auto"/>
        <w:jc w:val="both"/>
        <w:rPr>
          <w:rFonts w:asciiTheme="majorBidi" w:hAnsiTheme="majorBidi" w:cstheme="majorBidi"/>
          <w:b/>
          <w:bCs/>
          <w:sz w:val="20"/>
          <w:szCs w:val="20"/>
        </w:rPr>
      </w:pPr>
      <w:r w:rsidRPr="00111245">
        <w:rPr>
          <w:rFonts w:asciiTheme="majorBidi" w:hAnsiTheme="majorBidi" w:cstheme="majorBidi"/>
          <w:b/>
          <w:bCs/>
          <w:sz w:val="20"/>
          <w:szCs w:val="20"/>
        </w:rPr>
        <w:lastRenderedPageBreak/>
        <w:t xml:space="preserve">3.2.2 </w:t>
      </w:r>
      <w:r w:rsidRPr="00111245">
        <w:rPr>
          <w:rFonts w:asciiTheme="majorBidi" w:hAnsiTheme="majorBidi" w:cstheme="majorBidi"/>
          <w:b/>
          <w:bCs/>
          <w:sz w:val="20"/>
          <w:szCs w:val="20"/>
        </w:rPr>
        <w:tab/>
        <w:t>Alat pirolisis</w:t>
      </w:r>
      <w:r w:rsidRPr="00111245">
        <w:rPr>
          <w:rFonts w:ascii="Times New Roman" w:eastAsia="Times New Roman" w:hAnsi="Times New Roman" w:cs="Times New Roman"/>
          <w:snapToGrid w:val="0"/>
          <w:color w:val="000000"/>
          <w:w w:val="0"/>
          <w:sz w:val="20"/>
          <w:szCs w:val="20"/>
          <w:u w:color="000000"/>
          <w:bdr w:val="none" w:sz="0" w:space="0" w:color="000000"/>
          <w:shd w:val="clear" w:color="000000" w:fill="000000"/>
          <w:lang w:val="x-none" w:eastAsia="x-none" w:bidi="x-none"/>
        </w:rPr>
        <w:t xml:space="preserve"> </w:t>
      </w:r>
    </w:p>
    <w:p w:rsidR="00E716AC" w:rsidRPr="00E716AC" w:rsidRDefault="00E716AC" w:rsidP="00B14432">
      <w:pPr>
        <w:spacing w:after="0" w:line="240" w:lineRule="auto"/>
        <w:ind w:firstLine="720"/>
        <w:jc w:val="both"/>
        <w:rPr>
          <w:rFonts w:ascii="Times New Roman" w:hAnsi="Times New Roman" w:cs="Times New Roman"/>
          <w:sz w:val="20"/>
          <w:szCs w:val="20"/>
        </w:rPr>
      </w:pPr>
      <w:r w:rsidRPr="00E716AC">
        <w:rPr>
          <w:rFonts w:asciiTheme="majorBidi" w:hAnsiTheme="majorBidi" w:cstheme="majorBidi"/>
          <w:sz w:val="20"/>
          <w:szCs w:val="20"/>
        </w:rPr>
        <w:t xml:space="preserve">Alat pirolisis yang digunakan dalam penelitian ini adalah tungku pembakaran. </w:t>
      </w:r>
      <w:r w:rsidRPr="00E716AC">
        <w:rPr>
          <w:rFonts w:ascii="Times New Roman" w:hAnsi="Times New Roman" w:cs="Times New Roman"/>
          <w:sz w:val="20"/>
          <w:szCs w:val="20"/>
        </w:rPr>
        <w:t>Tungku dibagi atas 3 bagian yaitu bagian bawah untuk memulai proses pembakaran, bagian tengah, dan bagian atas sebagai penutup dan cerobong asap.</w:t>
      </w:r>
    </w:p>
    <w:p w:rsidR="00E716AC" w:rsidRPr="00E716AC" w:rsidRDefault="00E716AC" w:rsidP="0078087D">
      <w:pPr>
        <w:pStyle w:val="ListParagraph"/>
        <w:spacing w:after="0" w:line="240" w:lineRule="auto"/>
        <w:jc w:val="both"/>
        <w:rPr>
          <w:rFonts w:ascii="Times New Roman" w:hAnsi="Times New Roman" w:cs="Times New Roman"/>
          <w:sz w:val="20"/>
          <w:szCs w:val="20"/>
        </w:rPr>
      </w:pPr>
    </w:p>
    <w:p w:rsidR="00E716AC" w:rsidRPr="00E716AC" w:rsidRDefault="00E716AC" w:rsidP="009C4114">
      <w:pPr>
        <w:spacing w:after="0" w:line="240" w:lineRule="auto"/>
        <w:jc w:val="center"/>
        <w:rPr>
          <w:rFonts w:asciiTheme="majorBidi" w:hAnsiTheme="majorBidi" w:cstheme="majorBidi"/>
          <w:sz w:val="24"/>
          <w:szCs w:val="24"/>
        </w:rPr>
      </w:pPr>
      <w:r w:rsidRPr="005A741F">
        <w:rPr>
          <w:noProof/>
          <w:lang w:eastAsia="id-ID"/>
        </w:rPr>
        <w:drawing>
          <wp:inline distT="0" distB="0" distL="0" distR="0" wp14:anchorId="1D955558" wp14:editId="04F7D216">
            <wp:extent cx="1489760" cy="1117600"/>
            <wp:effectExtent l="0" t="0" r="0" b="6350"/>
            <wp:docPr id="27" name="Picture 27" descr="D:\DCIM\Camera\IMG_20190306_111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CIM\Camera\IMG_20190306_1117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9311" cy="1132267"/>
                    </a:xfrm>
                    <a:prstGeom prst="rect">
                      <a:avLst/>
                    </a:prstGeom>
                    <a:noFill/>
                    <a:ln>
                      <a:noFill/>
                    </a:ln>
                  </pic:spPr>
                </pic:pic>
              </a:graphicData>
            </a:graphic>
          </wp:inline>
        </w:drawing>
      </w:r>
    </w:p>
    <w:p w:rsidR="00E716AC" w:rsidRPr="00111245" w:rsidRDefault="00E716AC" w:rsidP="009C4114">
      <w:pPr>
        <w:spacing w:after="0" w:line="240" w:lineRule="auto"/>
        <w:jc w:val="center"/>
        <w:rPr>
          <w:rFonts w:asciiTheme="majorBidi" w:hAnsiTheme="majorBidi" w:cstheme="majorBidi"/>
          <w:sz w:val="20"/>
          <w:szCs w:val="20"/>
        </w:rPr>
      </w:pPr>
      <w:r w:rsidRPr="00E716AC">
        <w:rPr>
          <w:rFonts w:asciiTheme="majorBidi" w:hAnsiTheme="majorBidi" w:cstheme="majorBidi"/>
          <w:sz w:val="20"/>
          <w:szCs w:val="20"/>
        </w:rPr>
        <w:t>Gambar 3.2 Tungku pembakaran</w:t>
      </w:r>
    </w:p>
    <w:p w:rsidR="002155F4" w:rsidRPr="00E716AC" w:rsidRDefault="002155F4" w:rsidP="0078087D">
      <w:pPr>
        <w:spacing w:after="0" w:line="240" w:lineRule="auto"/>
        <w:ind w:left="284" w:hanging="284"/>
        <w:jc w:val="both"/>
        <w:rPr>
          <w:rFonts w:asciiTheme="majorBidi" w:hAnsiTheme="majorBidi" w:cstheme="majorBidi"/>
          <w:sz w:val="20"/>
          <w:szCs w:val="20"/>
        </w:rPr>
      </w:pPr>
    </w:p>
    <w:p w:rsidR="006C19A6" w:rsidRDefault="000964C2" w:rsidP="0078087D">
      <w:pPr>
        <w:pStyle w:val="ListParagraph"/>
        <w:numPr>
          <w:ilvl w:val="0"/>
          <w:numId w:val="1"/>
        </w:numPr>
        <w:spacing w:after="0"/>
        <w:ind w:left="426" w:hanging="426"/>
        <w:jc w:val="both"/>
        <w:rPr>
          <w:rFonts w:asciiTheme="majorBidi" w:hAnsiTheme="majorBidi" w:cstheme="majorBidi"/>
          <w:b/>
          <w:bCs/>
          <w:sz w:val="20"/>
          <w:szCs w:val="20"/>
        </w:rPr>
      </w:pPr>
      <w:r>
        <w:rPr>
          <w:rFonts w:asciiTheme="majorBidi" w:hAnsiTheme="majorBidi" w:cstheme="majorBidi"/>
          <w:b/>
          <w:bCs/>
          <w:sz w:val="20"/>
          <w:szCs w:val="20"/>
        </w:rPr>
        <w:t>Hasil dan Pembahasan</w:t>
      </w:r>
    </w:p>
    <w:p w:rsidR="009E3D41" w:rsidRDefault="009E3D41" w:rsidP="0078087D">
      <w:pPr>
        <w:spacing w:after="0"/>
        <w:ind w:firstLine="720"/>
        <w:jc w:val="both"/>
        <w:rPr>
          <w:rFonts w:asciiTheme="majorBidi" w:hAnsiTheme="majorBidi" w:cstheme="majorBidi"/>
          <w:sz w:val="20"/>
          <w:szCs w:val="20"/>
        </w:rPr>
      </w:pPr>
      <w:r w:rsidRPr="009E3D41">
        <w:rPr>
          <w:rFonts w:asciiTheme="majorBidi" w:hAnsiTheme="majorBidi" w:cstheme="majorBidi"/>
          <w:sz w:val="20"/>
          <w:szCs w:val="20"/>
        </w:rPr>
        <w:t>Berdasarkan pengolahan data statistik  menggunakan minitab 17 didapatkan hasil pengujian kualitas briket arang tempurung kelapa sebagai berikut:</w:t>
      </w:r>
    </w:p>
    <w:p w:rsidR="008D41A0" w:rsidRDefault="008D41A0" w:rsidP="0078087D">
      <w:pPr>
        <w:spacing w:after="0"/>
        <w:ind w:firstLine="720"/>
        <w:jc w:val="both"/>
        <w:rPr>
          <w:rFonts w:asciiTheme="majorBidi" w:hAnsiTheme="majorBidi" w:cstheme="majorBidi"/>
          <w:sz w:val="20"/>
          <w:szCs w:val="20"/>
        </w:rPr>
      </w:pPr>
    </w:p>
    <w:p w:rsidR="008D41A0" w:rsidRPr="008D41A0" w:rsidRDefault="008D41A0" w:rsidP="008D41A0">
      <w:pPr>
        <w:spacing w:after="0"/>
        <w:jc w:val="both"/>
        <w:rPr>
          <w:rFonts w:asciiTheme="majorBidi" w:hAnsiTheme="majorBidi" w:cstheme="majorBidi"/>
          <w:sz w:val="10"/>
          <w:szCs w:val="10"/>
        </w:rPr>
      </w:pPr>
      <w:r w:rsidRPr="008D41A0">
        <w:rPr>
          <w:rFonts w:asciiTheme="majorBidi" w:hAnsiTheme="majorBidi" w:cstheme="majorBidi"/>
          <w:sz w:val="10"/>
          <w:szCs w:val="10"/>
        </w:rPr>
        <w:t>Tabel 4.1 Hasil pengujian kualitas briket arang tempurung kelapa</w:t>
      </w:r>
    </w:p>
    <w:tbl>
      <w:tblPr>
        <w:tblW w:w="4005" w:type="dxa"/>
        <w:jc w:val="center"/>
        <w:tblInd w:w="352" w:type="dxa"/>
        <w:tblLook w:val="04A0" w:firstRow="1" w:lastRow="0" w:firstColumn="1" w:lastColumn="0" w:noHBand="0" w:noVBand="1"/>
      </w:tblPr>
      <w:tblGrid>
        <w:gridCol w:w="385"/>
        <w:gridCol w:w="391"/>
        <w:gridCol w:w="390"/>
        <w:gridCol w:w="445"/>
        <w:gridCol w:w="397"/>
        <w:gridCol w:w="484"/>
        <w:gridCol w:w="504"/>
        <w:gridCol w:w="636"/>
        <w:gridCol w:w="390"/>
      </w:tblGrid>
      <w:tr w:rsidR="00255275" w:rsidRPr="00255275" w:rsidTr="009E3D41">
        <w:trPr>
          <w:trHeight w:val="437"/>
          <w:jc w:val="center"/>
        </w:trPr>
        <w:tc>
          <w:tcPr>
            <w:tcW w:w="4005"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22B8" w:rsidRPr="00C45CAA" w:rsidRDefault="00D622B8" w:rsidP="0078087D">
            <w:pPr>
              <w:spacing w:after="0" w:line="240" w:lineRule="auto"/>
              <w:jc w:val="both"/>
              <w:rPr>
                <w:rFonts w:asciiTheme="majorBidi" w:eastAsia="Times New Roman" w:hAnsiTheme="majorBidi" w:cstheme="majorBidi"/>
                <w:b/>
                <w:bCs/>
                <w:color w:val="000000"/>
                <w:sz w:val="8"/>
                <w:szCs w:val="8"/>
                <w:lang w:eastAsia="id-ID"/>
              </w:rPr>
            </w:pPr>
            <w:r w:rsidRPr="00C45CAA">
              <w:rPr>
                <w:rFonts w:asciiTheme="majorBidi" w:eastAsia="Times New Roman" w:hAnsiTheme="majorBidi" w:cstheme="majorBidi"/>
                <w:b/>
                <w:bCs/>
                <w:color w:val="000000"/>
                <w:sz w:val="8"/>
                <w:szCs w:val="8"/>
                <w:lang w:eastAsia="id-ID"/>
              </w:rPr>
              <w:t>Hasil Pengujian Kualitas Briket Arang Tempurung Kelapa</w:t>
            </w:r>
          </w:p>
          <w:p w:rsidR="00D622B8" w:rsidRPr="00C45CAA" w:rsidRDefault="00D622B8" w:rsidP="0078087D">
            <w:pPr>
              <w:spacing w:after="0" w:line="240" w:lineRule="auto"/>
              <w:jc w:val="both"/>
              <w:rPr>
                <w:rFonts w:asciiTheme="majorBidi" w:eastAsia="Times New Roman" w:hAnsiTheme="majorBidi" w:cstheme="majorBidi"/>
                <w:b/>
                <w:bCs/>
                <w:color w:val="000000"/>
                <w:sz w:val="8"/>
                <w:szCs w:val="8"/>
                <w:lang w:eastAsia="id-ID"/>
              </w:rPr>
            </w:pPr>
          </w:p>
        </w:tc>
      </w:tr>
      <w:tr w:rsidR="009E3D41" w:rsidRPr="00255275" w:rsidTr="009E3D41">
        <w:trPr>
          <w:trHeight w:val="260"/>
          <w:jc w:val="center"/>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D622B8" w:rsidRPr="003621B5" w:rsidRDefault="00D622B8" w:rsidP="0078087D">
            <w:pPr>
              <w:spacing w:after="0" w:line="240" w:lineRule="auto"/>
              <w:jc w:val="both"/>
              <w:rPr>
                <w:rFonts w:asciiTheme="majorBidi" w:eastAsia="Times New Roman" w:hAnsiTheme="majorBidi" w:cstheme="majorBidi"/>
                <w:b/>
                <w:bCs/>
                <w:color w:val="000000"/>
                <w:sz w:val="6"/>
                <w:szCs w:val="6"/>
                <w:lang w:eastAsia="id-ID"/>
              </w:rPr>
            </w:pPr>
            <w:r w:rsidRPr="003621B5">
              <w:rPr>
                <w:rFonts w:asciiTheme="majorBidi" w:eastAsia="Times New Roman" w:hAnsiTheme="majorBidi" w:cstheme="majorBidi"/>
                <w:b/>
                <w:bCs/>
                <w:color w:val="000000"/>
                <w:sz w:val="6"/>
                <w:szCs w:val="6"/>
                <w:lang w:eastAsia="id-ID"/>
              </w:rPr>
              <w:t>No</w:t>
            </w:r>
          </w:p>
        </w:tc>
        <w:tc>
          <w:tcPr>
            <w:tcW w:w="383" w:type="dxa"/>
            <w:tcBorders>
              <w:top w:val="nil"/>
              <w:left w:val="nil"/>
              <w:bottom w:val="single" w:sz="4" w:space="0" w:color="auto"/>
              <w:right w:val="single" w:sz="4" w:space="0" w:color="auto"/>
            </w:tcBorders>
            <w:shd w:val="clear" w:color="auto" w:fill="auto"/>
            <w:noWrap/>
            <w:vAlign w:val="center"/>
            <w:hideMark/>
          </w:tcPr>
          <w:p w:rsidR="00D622B8" w:rsidRPr="003621B5" w:rsidRDefault="00D622B8" w:rsidP="0078087D">
            <w:pPr>
              <w:spacing w:after="0" w:line="240" w:lineRule="auto"/>
              <w:jc w:val="both"/>
              <w:rPr>
                <w:rFonts w:asciiTheme="majorBidi" w:eastAsia="Times New Roman" w:hAnsiTheme="majorBidi" w:cstheme="majorBidi"/>
                <w:b/>
                <w:bCs/>
                <w:color w:val="000000"/>
                <w:sz w:val="6"/>
                <w:szCs w:val="6"/>
                <w:lang w:eastAsia="id-ID"/>
              </w:rPr>
            </w:pPr>
            <w:r w:rsidRPr="003621B5">
              <w:rPr>
                <w:rFonts w:asciiTheme="majorBidi" w:eastAsia="Times New Roman" w:hAnsiTheme="majorBidi" w:cstheme="majorBidi"/>
                <w:b/>
                <w:bCs/>
                <w:color w:val="000000"/>
                <w:sz w:val="6"/>
                <w:szCs w:val="6"/>
                <w:lang w:eastAsia="id-ID"/>
              </w:rPr>
              <w:t>Kadar air (%)</w:t>
            </w:r>
          </w:p>
        </w:tc>
        <w:tc>
          <w:tcPr>
            <w:tcW w:w="383" w:type="dxa"/>
            <w:tcBorders>
              <w:top w:val="nil"/>
              <w:left w:val="nil"/>
              <w:bottom w:val="single" w:sz="4" w:space="0" w:color="auto"/>
              <w:right w:val="single" w:sz="4" w:space="0" w:color="auto"/>
            </w:tcBorders>
            <w:shd w:val="clear" w:color="auto" w:fill="auto"/>
            <w:noWrap/>
            <w:vAlign w:val="center"/>
            <w:hideMark/>
          </w:tcPr>
          <w:p w:rsidR="00D622B8" w:rsidRPr="003621B5" w:rsidRDefault="00D622B8" w:rsidP="0078087D">
            <w:pPr>
              <w:spacing w:after="0" w:line="240" w:lineRule="auto"/>
              <w:jc w:val="both"/>
              <w:rPr>
                <w:rFonts w:asciiTheme="majorBidi" w:eastAsia="Times New Roman" w:hAnsiTheme="majorBidi" w:cstheme="majorBidi"/>
                <w:b/>
                <w:bCs/>
                <w:color w:val="000000"/>
                <w:sz w:val="6"/>
                <w:szCs w:val="6"/>
                <w:lang w:eastAsia="id-ID"/>
              </w:rPr>
            </w:pPr>
            <w:r w:rsidRPr="003621B5">
              <w:rPr>
                <w:rFonts w:asciiTheme="majorBidi" w:eastAsia="Times New Roman" w:hAnsiTheme="majorBidi" w:cstheme="majorBidi"/>
                <w:b/>
                <w:bCs/>
                <w:color w:val="000000"/>
                <w:sz w:val="6"/>
                <w:szCs w:val="6"/>
                <w:lang w:eastAsia="id-ID"/>
              </w:rPr>
              <w:t>Kadar abu (%)</w:t>
            </w:r>
          </w:p>
        </w:tc>
        <w:tc>
          <w:tcPr>
            <w:tcW w:w="439" w:type="dxa"/>
            <w:tcBorders>
              <w:top w:val="nil"/>
              <w:left w:val="nil"/>
              <w:bottom w:val="single" w:sz="4" w:space="0" w:color="auto"/>
              <w:right w:val="single" w:sz="4" w:space="0" w:color="auto"/>
            </w:tcBorders>
            <w:shd w:val="clear" w:color="auto" w:fill="auto"/>
            <w:noWrap/>
            <w:vAlign w:val="center"/>
            <w:hideMark/>
          </w:tcPr>
          <w:p w:rsidR="00D622B8" w:rsidRPr="003621B5" w:rsidRDefault="00D622B8" w:rsidP="0078087D">
            <w:pPr>
              <w:spacing w:after="0" w:line="240" w:lineRule="auto"/>
              <w:jc w:val="both"/>
              <w:rPr>
                <w:rFonts w:asciiTheme="majorBidi" w:eastAsia="Times New Roman" w:hAnsiTheme="majorBidi" w:cstheme="majorBidi"/>
                <w:b/>
                <w:bCs/>
                <w:color w:val="000000"/>
                <w:sz w:val="6"/>
                <w:szCs w:val="6"/>
                <w:lang w:eastAsia="id-ID"/>
              </w:rPr>
            </w:pPr>
            <w:r w:rsidRPr="003621B5">
              <w:rPr>
                <w:rFonts w:asciiTheme="majorBidi" w:eastAsia="Times New Roman" w:hAnsiTheme="majorBidi" w:cstheme="majorBidi"/>
                <w:b/>
                <w:bCs/>
                <w:color w:val="000000"/>
                <w:sz w:val="6"/>
                <w:szCs w:val="6"/>
                <w:lang w:eastAsia="id-ID"/>
              </w:rPr>
              <w:t>Kadar zat menguap (%)</w:t>
            </w:r>
          </w:p>
        </w:tc>
        <w:tc>
          <w:tcPr>
            <w:tcW w:w="398" w:type="dxa"/>
            <w:tcBorders>
              <w:top w:val="nil"/>
              <w:left w:val="nil"/>
              <w:bottom w:val="single" w:sz="4" w:space="0" w:color="auto"/>
              <w:right w:val="single" w:sz="4" w:space="0" w:color="auto"/>
            </w:tcBorders>
            <w:shd w:val="clear" w:color="auto" w:fill="auto"/>
            <w:noWrap/>
            <w:vAlign w:val="center"/>
            <w:hideMark/>
          </w:tcPr>
          <w:p w:rsidR="00D622B8" w:rsidRPr="003621B5" w:rsidRDefault="00D622B8" w:rsidP="0078087D">
            <w:pPr>
              <w:spacing w:after="0" w:line="240" w:lineRule="auto"/>
              <w:jc w:val="both"/>
              <w:rPr>
                <w:rFonts w:asciiTheme="majorBidi" w:eastAsia="Times New Roman" w:hAnsiTheme="majorBidi" w:cstheme="majorBidi"/>
                <w:b/>
                <w:bCs/>
                <w:color w:val="000000"/>
                <w:sz w:val="6"/>
                <w:szCs w:val="6"/>
                <w:lang w:eastAsia="id-ID"/>
              </w:rPr>
            </w:pPr>
            <w:r w:rsidRPr="003621B5">
              <w:rPr>
                <w:rFonts w:asciiTheme="majorBidi" w:eastAsia="Times New Roman" w:hAnsiTheme="majorBidi" w:cstheme="majorBidi"/>
                <w:b/>
                <w:bCs/>
                <w:color w:val="000000"/>
                <w:sz w:val="6"/>
                <w:szCs w:val="6"/>
                <w:lang w:eastAsia="id-ID"/>
              </w:rPr>
              <w:t>Kadar karbon (%)</w:t>
            </w:r>
          </w:p>
        </w:tc>
        <w:tc>
          <w:tcPr>
            <w:tcW w:w="477" w:type="dxa"/>
            <w:tcBorders>
              <w:top w:val="nil"/>
              <w:left w:val="nil"/>
              <w:bottom w:val="single" w:sz="4" w:space="0" w:color="auto"/>
              <w:right w:val="single" w:sz="4" w:space="0" w:color="auto"/>
            </w:tcBorders>
            <w:shd w:val="clear" w:color="auto" w:fill="auto"/>
            <w:noWrap/>
            <w:vAlign w:val="center"/>
            <w:hideMark/>
          </w:tcPr>
          <w:p w:rsidR="00D622B8" w:rsidRPr="003621B5" w:rsidRDefault="00D622B8" w:rsidP="0078087D">
            <w:pPr>
              <w:spacing w:after="0" w:line="240" w:lineRule="auto"/>
              <w:jc w:val="both"/>
              <w:rPr>
                <w:rFonts w:asciiTheme="majorBidi" w:eastAsia="Times New Roman" w:hAnsiTheme="majorBidi" w:cstheme="majorBidi"/>
                <w:b/>
                <w:bCs/>
                <w:color w:val="000000"/>
                <w:sz w:val="6"/>
                <w:szCs w:val="6"/>
                <w:lang w:eastAsia="id-ID"/>
              </w:rPr>
            </w:pPr>
            <w:r w:rsidRPr="003621B5">
              <w:rPr>
                <w:rFonts w:asciiTheme="majorBidi" w:eastAsia="Times New Roman" w:hAnsiTheme="majorBidi" w:cstheme="majorBidi"/>
                <w:b/>
                <w:bCs/>
                <w:color w:val="000000"/>
                <w:sz w:val="6"/>
                <w:szCs w:val="6"/>
                <w:lang w:eastAsia="id-ID"/>
              </w:rPr>
              <w:t>Kerapatan (g/cm</w:t>
            </w:r>
            <w:r w:rsidRPr="003621B5">
              <w:rPr>
                <w:rFonts w:asciiTheme="majorBidi" w:eastAsia="Times New Roman" w:hAnsiTheme="majorBidi" w:cstheme="majorBidi"/>
                <w:b/>
                <w:bCs/>
                <w:color w:val="000000"/>
                <w:sz w:val="6"/>
                <w:szCs w:val="6"/>
                <w:vertAlign w:val="superscript"/>
                <w:lang w:eastAsia="id-ID"/>
              </w:rPr>
              <w:t>3</w:t>
            </w:r>
            <w:r w:rsidRPr="003621B5">
              <w:rPr>
                <w:rFonts w:asciiTheme="majorBidi" w:eastAsia="Times New Roman" w:hAnsiTheme="majorBidi" w:cstheme="majorBidi"/>
                <w:b/>
                <w:bCs/>
                <w:color w:val="000000"/>
                <w:sz w:val="6"/>
                <w:szCs w:val="6"/>
                <w:lang w:eastAsia="id-ID"/>
              </w:rPr>
              <w:t>)</w:t>
            </w:r>
          </w:p>
        </w:tc>
        <w:tc>
          <w:tcPr>
            <w:tcW w:w="513" w:type="dxa"/>
            <w:tcBorders>
              <w:top w:val="nil"/>
              <w:left w:val="nil"/>
              <w:bottom w:val="single" w:sz="4" w:space="0" w:color="auto"/>
              <w:right w:val="single" w:sz="4" w:space="0" w:color="auto"/>
            </w:tcBorders>
            <w:shd w:val="clear" w:color="auto" w:fill="auto"/>
            <w:noWrap/>
            <w:vAlign w:val="center"/>
            <w:hideMark/>
          </w:tcPr>
          <w:p w:rsidR="00D622B8" w:rsidRPr="003621B5" w:rsidRDefault="00D622B8" w:rsidP="0078087D">
            <w:pPr>
              <w:spacing w:after="0" w:line="240" w:lineRule="auto"/>
              <w:jc w:val="both"/>
              <w:rPr>
                <w:rFonts w:asciiTheme="majorBidi" w:eastAsia="Times New Roman" w:hAnsiTheme="majorBidi" w:cstheme="majorBidi"/>
                <w:b/>
                <w:bCs/>
                <w:color w:val="000000"/>
                <w:sz w:val="6"/>
                <w:szCs w:val="6"/>
                <w:lang w:eastAsia="id-ID"/>
              </w:rPr>
            </w:pPr>
            <w:r w:rsidRPr="003621B5">
              <w:rPr>
                <w:rFonts w:asciiTheme="majorBidi" w:eastAsia="Times New Roman" w:hAnsiTheme="majorBidi" w:cstheme="majorBidi"/>
                <w:b/>
                <w:bCs/>
                <w:color w:val="000000"/>
                <w:sz w:val="6"/>
                <w:szCs w:val="6"/>
                <w:lang w:eastAsia="id-ID"/>
              </w:rPr>
              <w:t>Berat jenis (Kg/m</w:t>
            </w:r>
            <w:r w:rsidRPr="003621B5">
              <w:rPr>
                <w:rFonts w:asciiTheme="majorBidi" w:eastAsia="Times New Roman" w:hAnsiTheme="majorBidi" w:cstheme="majorBidi"/>
                <w:b/>
                <w:bCs/>
                <w:color w:val="000000"/>
                <w:sz w:val="6"/>
                <w:szCs w:val="6"/>
                <w:vertAlign w:val="superscript"/>
                <w:lang w:eastAsia="id-ID"/>
              </w:rPr>
              <w:t>2</w:t>
            </w:r>
            <w:r w:rsidRPr="003621B5">
              <w:rPr>
                <w:rFonts w:asciiTheme="majorBidi" w:eastAsia="Times New Roman" w:hAnsiTheme="majorBidi" w:cstheme="majorBidi"/>
                <w:b/>
                <w:bCs/>
                <w:color w:val="000000"/>
                <w:sz w:val="6"/>
                <w:szCs w:val="6"/>
                <w:lang w:eastAsia="id-ID"/>
              </w:rPr>
              <w:t>.s</w:t>
            </w:r>
            <w:r w:rsidRPr="003621B5">
              <w:rPr>
                <w:rFonts w:asciiTheme="majorBidi" w:eastAsia="Times New Roman" w:hAnsiTheme="majorBidi" w:cstheme="majorBidi"/>
                <w:b/>
                <w:bCs/>
                <w:color w:val="000000"/>
                <w:sz w:val="6"/>
                <w:szCs w:val="6"/>
                <w:vertAlign w:val="superscript"/>
                <w:lang w:eastAsia="id-ID"/>
              </w:rPr>
              <w:t>2</w:t>
            </w:r>
            <w:r w:rsidRPr="003621B5">
              <w:rPr>
                <w:rFonts w:asciiTheme="majorBidi" w:eastAsia="Times New Roman" w:hAnsiTheme="majorBidi" w:cstheme="majorBidi"/>
                <w:b/>
                <w:bCs/>
                <w:color w:val="000000"/>
                <w:sz w:val="6"/>
                <w:szCs w:val="6"/>
                <w:lang w:eastAsia="id-ID"/>
              </w:rPr>
              <w:t>)</w:t>
            </w:r>
          </w:p>
        </w:tc>
        <w:tc>
          <w:tcPr>
            <w:tcW w:w="650" w:type="dxa"/>
            <w:tcBorders>
              <w:top w:val="nil"/>
              <w:left w:val="nil"/>
              <w:bottom w:val="single" w:sz="4" w:space="0" w:color="auto"/>
              <w:right w:val="single" w:sz="4" w:space="0" w:color="auto"/>
            </w:tcBorders>
            <w:shd w:val="clear" w:color="auto" w:fill="auto"/>
            <w:noWrap/>
            <w:vAlign w:val="center"/>
            <w:hideMark/>
          </w:tcPr>
          <w:p w:rsidR="00D622B8" w:rsidRPr="003621B5" w:rsidRDefault="00D622B8" w:rsidP="0078087D">
            <w:pPr>
              <w:spacing w:after="0" w:line="240" w:lineRule="auto"/>
              <w:jc w:val="both"/>
              <w:rPr>
                <w:rFonts w:asciiTheme="majorBidi" w:eastAsia="Times New Roman" w:hAnsiTheme="majorBidi" w:cstheme="majorBidi"/>
                <w:b/>
                <w:bCs/>
                <w:color w:val="000000"/>
                <w:sz w:val="6"/>
                <w:szCs w:val="6"/>
                <w:lang w:eastAsia="id-ID"/>
              </w:rPr>
            </w:pPr>
            <w:r w:rsidRPr="003621B5">
              <w:rPr>
                <w:rFonts w:asciiTheme="majorBidi" w:eastAsia="Times New Roman" w:hAnsiTheme="majorBidi" w:cstheme="majorBidi"/>
                <w:b/>
                <w:bCs/>
                <w:color w:val="000000"/>
                <w:sz w:val="6"/>
                <w:szCs w:val="6"/>
                <w:lang w:eastAsia="id-ID"/>
              </w:rPr>
              <w:t>Laju pembakaran (g/menit)</w:t>
            </w:r>
          </w:p>
        </w:tc>
        <w:tc>
          <w:tcPr>
            <w:tcW w:w="383" w:type="dxa"/>
            <w:tcBorders>
              <w:top w:val="nil"/>
              <w:left w:val="nil"/>
              <w:bottom w:val="single" w:sz="4" w:space="0" w:color="auto"/>
              <w:right w:val="single" w:sz="4" w:space="0" w:color="auto"/>
            </w:tcBorders>
            <w:vAlign w:val="center"/>
          </w:tcPr>
          <w:p w:rsidR="00D622B8" w:rsidRPr="003621B5" w:rsidRDefault="00D622B8" w:rsidP="0078087D">
            <w:pPr>
              <w:spacing w:after="0" w:line="240" w:lineRule="auto"/>
              <w:jc w:val="both"/>
              <w:rPr>
                <w:rFonts w:asciiTheme="majorBidi" w:eastAsia="Times New Roman" w:hAnsiTheme="majorBidi" w:cstheme="majorBidi"/>
                <w:b/>
                <w:bCs/>
                <w:color w:val="000000"/>
                <w:sz w:val="6"/>
                <w:szCs w:val="6"/>
                <w:lang w:eastAsia="id-ID"/>
              </w:rPr>
            </w:pPr>
            <w:r w:rsidRPr="003621B5">
              <w:rPr>
                <w:rFonts w:ascii="Times New Roman" w:eastAsia="Times New Roman" w:hAnsi="Times New Roman" w:cs="Times New Roman"/>
                <w:b/>
                <w:bCs/>
                <w:color w:val="000000"/>
                <w:sz w:val="6"/>
                <w:szCs w:val="6"/>
                <w:lang w:eastAsia="id-ID"/>
              </w:rPr>
              <w:t>Kuat tekan bahan (N/m</w:t>
            </w:r>
            <w:r w:rsidRPr="003621B5">
              <w:rPr>
                <w:rFonts w:ascii="Times New Roman" w:eastAsia="Times New Roman" w:hAnsi="Times New Roman" w:cs="Times New Roman"/>
                <w:b/>
                <w:bCs/>
                <w:color w:val="000000"/>
                <w:sz w:val="6"/>
                <w:szCs w:val="6"/>
                <w:vertAlign w:val="superscript"/>
                <w:lang w:eastAsia="id-ID"/>
              </w:rPr>
              <w:t>2</w:t>
            </w:r>
            <w:r w:rsidRPr="003621B5">
              <w:rPr>
                <w:rFonts w:ascii="Times New Roman" w:eastAsia="Times New Roman" w:hAnsi="Times New Roman" w:cs="Times New Roman"/>
                <w:b/>
                <w:bCs/>
                <w:color w:val="000000"/>
                <w:sz w:val="6"/>
                <w:szCs w:val="6"/>
                <w:lang w:eastAsia="id-ID"/>
              </w:rPr>
              <w:t>)</w:t>
            </w:r>
          </w:p>
        </w:tc>
      </w:tr>
      <w:tr w:rsidR="009E3D41" w:rsidRPr="00255275" w:rsidTr="009E3D41">
        <w:trPr>
          <w:trHeight w:val="260"/>
          <w:jc w:val="center"/>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1</w:t>
            </w:r>
          </w:p>
        </w:tc>
        <w:tc>
          <w:tcPr>
            <w:tcW w:w="383"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4,76</w:t>
            </w:r>
          </w:p>
        </w:tc>
        <w:tc>
          <w:tcPr>
            <w:tcW w:w="383"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3,63</w:t>
            </w:r>
          </w:p>
        </w:tc>
        <w:tc>
          <w:tcPr>
            <w:tcW w:w="439"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4,54</w:t>
            </w:r>
          </w:p>
        </w:tc>
        <w:tc>
          <w:tcPr>
            <w:tcW w:w="398"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91,83</w:t>
            </w:r>
          </w:p>
        </w:tc>
        <w:tc>
          <w:tcPr>
            <w:tcW w:w="477" w:type="dxa"/>
            <w:tcBorders>
              <w:top w:val="nil"/>
              <w:left w:val="nil"/>
              <w:bottom w:val="single" w:sz="4" w:space="0" w:color="auto"/>
              <w:right w:val="single" w:sz="4" w:space="0" w:color="auto"/>
            </w:tcBorders>
            <w:shd w:val="clear" w:color="auto" w:fill="auto"/>
            <w:noWrap/>
            <w:vAlign w:val="center"/>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1,07</w:t>
            </w:r>
          </w:p>
        </w:tc>
        <w:tc>
          <w:tcPr>
            <w:tcW w:w="513" w:type="dxa"/>
            <w:tcBorders>
              <w:top w:val="nil"/>
              <w:left w:val="nil"/>
              <w:bottom w:val="single" w:sz="4" w:space="0" w:color="auto"/>
              <w:right w:val="single" w:sz="4" w:space="0" w:color="auto"/>
            </w:tcBorders>
            <w:shd w:val="clear" w:color="auto" w:fill="auto"/>
            <w:noWrap/>
            <w:vAlign w:val="center"/>
          </w:tcPr>
          <w:p w:rsidR="00D622B8" w:rsidRPr="00255275" w:rsidRDefault="00D622B8" w:rsidP="0078087D">
            <w:pPr>
              <w:spacing w:after="0" w:line="240" w:lineRule="auto"/>
              <w:jc w:val="both"/>
              <w:rPr>
                <w:rFonts w:asciiTheme="majorBidi" w:eastAsia="Times New Roman" w:hAnsiTheme="majorBidi" w:cstheme="majorBidi"/>
                <w:color w:val="000000"/>
                <w:sz w:val="8"/>
                <w:szCs w:val="8"/>
                <w:vertAlign w:val="superscript"/>
                <w:lang w:eastAsia="id-ID"/>
              </w:rPr>
            </w:pPr>
            <w:r w:rsidRPr="00255275">
              <w:rPr>
                <w:rFonts w:asciiTheme="majorBidi" w:eastAsia="Times New Roman" w:hAnsiTheme="majorBidi" w:cstheme="majorBidi"/>
                <w:color w:val="000000"/>
                <w:sz w:val="8"/>
                <w:szCs w:val="8"/>
                <w:lang w:eastAsia="id-ID"/>
              </w:rPr>
              <w:t>1,05×10</w:t>
            </w:r>
            <w:r w:rsidRPr="00255275">
              <w:rPr>
                <w:rFonts w:asciiTheme="majorBidi" w:eastAsia="Times New Roman" w:hAnsiTheme="majorBidi" w:cstheme="majorBidi"/>
                <w:color w:val="000000"/>
                <w:sz w:val="8"/>
                <w:szCs w:val="8"/>
                <w:vertAlign w:val="superscript"/>
                <w:lang w:eastAsia="id-ID"/>
              </w:rPr>
              <w:t>-6</w:t>
            </w:r>
          </w:p>
        </w:tc>
        <w:tc>
          <w:tcPr>
            <w:tcW w:w="650"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0,2</w:t>
            </w:r>
          </w:p>
        </w:tc>
        <w:tc>
          <w:tcPr>
            <w:tcW w:w="383" w:type="dxa"/>
            <w:tcBorders>
              <w:top w:val="nil"/>
              <w:left w:val="nil"/>
              <w:bottom w:val="single" w:sz="4" w:space="0" w:color="auto"/>
              <w:right w:val="single" w:sz="4" w:space="0" w:color="auto"/>
            </w:tcBorders>
            <w:vAlign w:val="bottom"/>
          </w:tcPr>
          <w:p w:rsidR="00D622B8" w:rsidRPr="00255275" w:rsidRDefault="00D622B8" w:rsidP="0078087D">
            <w:pPr>
              <w:spacing w:after="0" w:line="240" w:lineRule="auto"/>
              <w:jc w:val="both"/>
              <w:rPr>
                <w:rFonts w:ascii="Times New Roman" w:eastAsia="Times New Roman" w:hAnsi="Times New Roman" w:cs="Times New Roman"/>
                <w:color w:val="000000"/>
                <w:sz w:val="8"/>
                <w:szCs w:val="8"/>
                <w:lang w:eastAsia="id-ID"/>
              </w:rPr>
            </w:pPr>
            <w:r w:rsidRPr="00255275">
              <w:rPr>
                <w:rFonts w:ascii="Times New Roman" w:eastAsia="Times New Roman" w:hAnsi="Times New Roman" w:cs="Times New Roman"/>
                <w:color w:val="000000"/>
                <w:sz w:val="8"/>
                <w:szCs w:val="8"/>
                <w:lang w:eastAsia="id-ID"/>
              </w:rPr>
              <w:t>525</w:t>
            </w:r>
          </w:p>
        </w:tc>
      </w:tr>
      <w:tr w:rsidR="009E3D41" w:rsidRPr="00255275" w:rsidTr="009E3D41">
        <w:trPr>
          <w:trHeight w:val="260"/>
          <w:jc w:val="center"/>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2</w:t>
            </w:r>
          </w:p>
        </w:tc>
        <w:tc>
          <w:tcPr>
            <w:tcW w:w="383"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3,57</w:t>
            </w:r>
          </w:p>
        </w:tc>
        <w:tc>
          <w:tcPr>
            <w:tcW w:w="383"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3,44</w:t>
            </w:r>
          </w:p>
        </w:tc>
        <w:tc>
          <w:tcPr>
            <w:tcW w:w="439"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3,45</w:t>
            </w:r>
          </w:p>
        </w:tc>
        <w:tc>
          <w:tcPr>
            <w:tcW w:w="398"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93,11</w:t>
            </w:r>
          </w:p>
        </w:tc>
        <w:tc>
          <w:tcPr>
            <w:tcW w:w="477" w:type="dxa"/>
            <w:tcBorders>
              <w:top w:val="nil"/>
              <w:left w:val="nil"/>
              <w:bottom w:val="single" w:sz="4" w:space="0" w:color="auto"/>
              <w:right w:val="single" w:sz="4" w:space="0" w:color="auto"/>
            </w:tcBorders>
            <w:shd w:val="clear" w:color="auto" w:fill="auto"/>
            <w:noWrap/>
            <w:vAlign w:val="center"/>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1,43</w:t>
            </w:r>
          </w:p>
        </w:tc>
        <w:tc>
          <w:tcPr>
            <w:tcW w:w="513" w:type="dxa"/>
            <w:tcBorders>
              <w:top w:val="nil"/>
              <w:left w:val="nil"/>
              <w:bottom w:val="single" w:sz="4" w:space="0" w:color="auto"/>
              <w:right w:val="single" w:sz="4" w:space="0" w:color="auto"/>
            </w:tcBorders>
            <w:shd w:val="clear" w:color="auto" w:fill="auto"/>
            <w:noWrap/>
            <w:vAlign w:val="center"/>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1,40×10</w:t>
            </w:r>
            <w:r w:rsidRPr="00255275">
              <w:rPr>
                <w:rFonts w:asciiTheme="majorBidi" w:eastAsia="Times New Roman" w:hAnsiTheme="majorBidi" w:cstheme="majorBidi"/>
                <w:color w:val="000000"/>
                <w:sz w:val="8"/>
                <w:szCs w:val="8"/>
                <w:vertAlign w:val="superscript"/>
                <w:lang w:eastAsia="id-ID"/>
              </w:rPr>
              <w:t>-6</w:t>
            </w:r>
          </w:p>
        </w:tc>
        <w:tc>
          <w:tcPr>
            <w:tcW w:w="650"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0,32</w:t>
            </w:r>
          </w:p>
        </w:tc>
        <w:tc>
          <w:tcPr>
            <w:tcW w:w="383" w:type="dxa"/>
            <w:tcBorders>
              <w:top w:val="nil"/>
              <w:left w:val="nil"/>
              <w:bottom w:val="single" w:sz="4" w:space="0" w:color="auto"/>
              <w:right w:val="single" w:sz="4" w:space="0" w:color="auto"/>
            </w:tcBorders>
            <w:vAlign w:val="bottom"/>
          </w:tcPr>
          <w:p w:rsidR="00D622B8" w:rsidRPr="00255275" w:rsidRDefault="00D622B8" w:rsidP="0078087D">
            <w:pPr>
              <w:spacing w:after="0" w:line="240" w:lineRule="auto"/>
              <w:jc w:val="both"/>
              <w:rPr>
                <w:rFonts w:ascii="Times New Roman" w:eastAsia="Times New Roman" w:hAnsi="Times New Roman" w:cs="Times New Roman"/>
                <w:color w:val="000000"/>
                <w:sz w:val="8"/>
                <w:szCs w:val="8"/>
                <w:lang w:eastAsia="id-ID"/>
              </w:rPr>
            </w:pPr>
            <w:r w:rsidRPr="00255275">
              <w:rPr>
                <w:rFonts w:ascii="Times New Roman" w:eastAsia="Times New Roman" w:hAnsi="Times New Roman" w:cs="Times New Roman"/>
                <w:color w:val="000000"/>
                <w:sz w:val="8"/>
                <w:szCs w:val="8"/>
                <w:lang w:eastAsia="id-ID"/>
              </w:rPr>
              <w:t>700</w:t>
            </w:r>
          </w:p>
        </w:tc>
      </w:tr>
      <w:tr w:rsidR="009E3D41" w:rsidRPr="00255275" w:rsidTr="009E3D41">
        <w:trPr>
          <w:trHeight w:val="260"/>
          <w:jc w:val="center"/>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3</w:t>
            </w:r>
          </w:p>
        </w:tc>
        <w:tc>
          <w:tcPr>
            <w:tcW w:w="383"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3,08</w:t>
            </w:r>
          </w:p>
        </w:tc>
        <w:tc>
          <w:tcPr>
            <w:tcW w:w="383"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3,59</w:t>
            </w:r>
          </w:p>
        </w:tc>
        <w:tc>
          <w:tcPr>
            <w:tcW w:w="439"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2,99</w:t>
            </w:r>
          </w:p>
        </w:tc>
        <w:tc>
          <w:tcPr>
            <w:tcW w:w="398"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93,42</w:t>
            </w:r>
          </w:p>
        </w:tc>
        <w:tc>
          <w:tcPr>
            <w:tcW w:w="477" w:type="dxa"/>
            <w:tcBorders>
              <w:top w:val="nil"/>
              <w:left w:val="nil"/>
              <w:bottom w:val="single" w:sz="4" w:space="0" w:color="auto"/>
              <w:right w:val="single" w:sz="4" w:space="0" w:color="auto"/>
            </w:tcBorders>
            <w:shd w:val="clear" w:color="auto" w:fill="auto"/>
            <w:noWrap/>
            <w:vAlign w:val="center"/>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1,65</w:t>
            </w:r>
          </w:p>
        </w:tc>
        <w:tc>
          <w:tcPr>
            <w:tcW w:w="513" w:type="dxa"/>
            <w:tcBorders>
              <w:top w:val="nil"/>
              <w:left w:val="nil"/>
              <w:bottom w:val="single" w:sz="4" w:space="0" w:color="auto"/>
              <w:right w:val="single" w:sz="4" w:space="0" w:color="auto"/>
            </w:tcBorders>
            <w:shd w:val="clear" w:color="auto" w:fill="auto"/>
            <w:noWrap/>
            <w:vAlign w:val="center"/>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1,62×10</w:t>
            </w:r>
            <w:r w:rsidRPr="00255275">
              <w:rPr>
                <w:rFonts w:asciiTheme="majorBidi" w:eastAsia="Times New Roman" w:hAnsiTheme="majorBidi" w:cstheme="majorBidi"/>
                <w:color w:val="000000"/>
                <w:sz w:val="8"/>
                <w:szCs w:val="8"/>
                <w:vertAlign w:val="superscript"/>
                <w:lang w:eastAsia="id-ID"/>
              </w:rPr>
              <w:t>-6</w:t>
            </w:r>
          </w:p>
        </w:tc>
        <w:tc>
          <w:tcPr>
            <w:tcW w:w="650"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0,37</w:t>
            </w:r>
          </w:p>
        </w:tc>
        <w:tc>
          <w:tcPr>
            <w:tcW w:w="383" w:type="dxa"/>
            <w:tcBorders>
              <w:top w:val="nil"/>
              <w:left w:val="nil"/>
              <w:bottom w:val="single" w:sz="4" w:space="0" w:color="auto"/>
              <w:right w:val="single" w:sz="4" w:space="0" w:color="auto"/>
            </w:tcBorders>
            <w:vAlign w:val="bottom"/>
          </w:tcPr>
          <w:p w:rsidR="00D622B8" w:rsidRPr="00255275" w:rsidRDefault="00D622B8" w:rsidP="0078087D">
            <w:pPr>
              <w:spacing w:after="0" w:line="240" w:lineRule="auto"/>
              <w:jc w:val="both"/>
              <w:rPr>
                <w:rFonts w:ascii="Times New Roman" w:eastAsia="Times New Roman" w:hAnsi="Times New Roman" w:cs="Times New Roman"/>
                <w:color w:val="000000"/>
                <w:sz w:val="8"/>
                <w:szCs w:val="8"/>
                <w:lang w:eastAsia="id-ID"/>
              </w:rPr>
            </w:pPr>
            <w:r w:rsidRPr="00255275">
              <w:rPr>
                <w:rFonts w:ascii="Times New Roman" w:eastAsia="Times New Roman" w:hAnsi="Times New Roman" w:cs="Times New Roman"/>
                <w:color w:val="000000"/>
                <w:sz w:val="8"/>
                <w:szCs w:val="8"/>
                <w:lang w:eastAsia="id-ID"/>
              </w:rPr>
              <w:t>810</w:t>
            </w:r>
          </w:p>
        </w:tc>
      </w:tr>
      <w:tr w:rsidR="009E3D41" w:rsidRPr="00255275" w:rsidTr="009E3D41">
        <w:trPr>
          <w:trHeight w:val="260"/>
          <w:jc w:val="center"/>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4</w:t>
            </w:r>
          </w:p>
        </w:tc>
        <w:tc>
          <w:tcPr>
            <w:tcW w:w="383"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4</w:t>
            </w:r>
          </w:p>
        </w:tc>
        <w:tc>
          <w:tcPr>
            <w:tcW w:w="383"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3,2</w:t>
            </w:r>
          </w:p>
        </w:tc>
        <w:tc>
          <w:tcPr>
            <w:tcW w:w="439"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3,85</w:t>
            </w:r>
          </w:p>
        </w:tc>
        <w:tc>
          <w:tcPr>
            <w:tcW w:w="398"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92,95</w:t>
            </w:r>
          </w:p>
        </w:tc>
        <w:tc>
          <w:tcPr>
            <w:tcW w:w="477" w:type="dxa"/>
            <w:tcBorders>
              <w:top w:val="nil"/>
              <w:left w:val="nil"/>
              <w:bottom w:val="single" w:sz="4" w:space="0" w:color="auto"/>
              <w:right w:val="single" w:sz="4" w:space="0" w:color="auto"/>
            </w:tcBorders>
            <w:shd w:val="clear" w:color="auto" w:fill="auto"/>
            <w:noWrap/>
            <w:vAlign w:val="center"/>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1,53</w:t>
            </w:r>
          </w:p>
        </w:tc>
        <w:tc>
          <w:tcPr>
            <w:tcW w:w="513" w:type="dxa"/>
            <w:tcBorders>
              <w:top w:val="nil"/>
              <w:left w:val="nil"/>
              <w:bottom w:val="single" w:sz="4" w:space="0" w:color="auto"/>
              <w:right w:val="single" w:sz="4" w:space="0" w:color="auto"/>
            </w:tcBorders>
            <w:shd w:val="clear" w:color="auto" w:fill="auto"/>
            <w:noWrap/>
            <w:vAlign w:val="center"/>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1,50×10</w:t>
            </w:r>
            <w:r w:rsidRPr="00255275">
              <w:rPr>
                <w:rFonts w:asciiTheme="majorBidi" w:eastAsia="Times New Roman" w:hAnsiTheme="majorBidi" w:cstheme="majorBidi"/>
                <w:color w:val="000000"/>
                <w:sz w:val="8"/>
                <w:szCs w:val="8"/>
                <w:vertAlign w:val="superscript"/>
                <w:lang w:eastAsia="id-ID"/>
              </w:rPr>
              <w:t>-6</w:t>
            </w:r>
          </w:p>
        </w:tc>
        <w:tc>
          <w:tcPr>
            <w:tcW w:w="650"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0,34</w:t>
            </w:r>
          </w:p>
        </w:tc>
        <w:tc>
          <w:tcPr>
            <w:tcW w:w="383" w:type="dxa"/>
            <w:tcBorders>
              <w:top w:val="nil"/>
              <w:left w:val="nil"/>
              <w:bottom w:val="single" w:sz="4" w:space="0" w:color="auto"/>
              <w:right w:val="single" w:sz="4" w:space="0" w:color="auto"/>
            </w:tcBorders>
            <w:vAlign w:val="bottom"/>
          </w:tcPr>
          <w:p w:rsidR="00D622B8" w:rsidRPr="00255275" w:rsidRDefault="00D622B8" w:rsidP="0078087D">
            <w:pPr>
              <w:spacing w:after="0" w:line="240" w:lineRule="auto"/>
              <w:jc w:val="both"/>
              <w:rPr>
                <w:rFonts w:ascii="Times New Roman" w:eastAsia="Times New Roman" w:hAnsi="Times New Roman" w:cs="Times New Roman"/>
                <w:color w:val="000000"/>
                <w:sz w:val="8"/>
                <w:szCs w:val="8"/>
                <w:lang w:eastAsia="id-ID"/>
              </w:rPr>
            </w:pPr>
            <w:r w:rsidRPr="00255275">
              <w:rPr>
                <w:rFonts w:ascii="Times New Roman" w:eastAsia="Times New Roman" w:hAnsi="Times New Roman" w:cs="Times New Roman"/>
                <w:color w:val="000000"/>
                <w:sz w:val="8"/>
                <w:szCs w:val="8"/>
                <w:lang w:eastAsia="id-ID"/>
              </w:rPr>
              <w:t>750</w:t>
            </w:r>
          </w:p>
        </w:tc>
      </w:tr>
      <w:tr w:rsidR="009E3D41" w:rsidRPr="00255275" w:rsidTr="009E3D41">
        <w:trPr>
          <w:trHeight w:val="260"/>
          <w:jc w:val="center"/>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5</w:t>
            </w:r>
          </w:p>
        </w:tc>
        <w:tc>
          <w:tcPr>
            <w:tcW w:w="383"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3,16</w:t>
            </w:r>
          </w:p>
        </w:tc>
        <w:tc>
          <w:tcPr>
            <w:tcW w:w="383"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3,06</w:t>
            </w:r>
          </w:p>
        </w:tc>
        <w:tc>
          <w:tcPr>
            <w:tcW w:w="439"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3,06</w:t>
            </w:r>
          </w:p>
        </w:tc>
        <w:tc>
          <w:tcPr>
            <w:tcW w:w="398"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93,88</w:t>
            </w:r>
          </w:p>
        </w:tc>
        <w:tc>
          <w:tcPr>
            <w:tcW w:w="477" w:type="dxa"/>
            <w:tcBorders>
              <w:top w:val="nil"/>
              <w:left w:val="nil"/>
              <w:bottom w:val="single" w:sz="4" w:space="0" w:color="auto"/>
              <w:right w:val="single" w:sz="4" w:space="0" w:color="auto"/>
            </w:tcBorders>
            <w:shd w:val="clear" w:color="auto" w:fill="auto"/>
            <w:noWrap/>
            <w:vAlign w:val="center"/>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1,61</w:t>
            </w:r>
          </w:p>
        </w:tc>
        <w:tc>
          <w:tcPr>
            <w:tcW w:w="513" w:type="dxa"/>
            <w:tcBorders>
              <w:top w:val="nil"/>
              <w:left w:val="nil"/>
              <w:bottom w:val="single" w:sz="4" w:space="0" w:color="auto"/>
              <w:right w:val="single" w:sz="4" w:space="0" w:color="auto"/>
            </w:tcBorders>
            <w:shd w:val="clear" w:color="auto" w:fill="auto"/>
            <w:noWrap/>
            <w:vAlign w:val="center"/>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1,58×10</w:t>
            </w:r>
            <w:r w:rsidRPr="00255275">
              <w:rPr>
                <w:rFonts w:asciiTheme="majorBidi" w:eastAsia="Times New Roman" w:hAnsiTheme="majorBidi" w:cstheme="majorBidi"/>
                <w:color w:val="000000"/>
                <w:sz w:val="8"/>
                <w:szCs w:val="8"/>
                <w:vertAlign w:val="superscript"/>
                <w:lang w:eastAsia="id-ID"/>
              </w:rPr>
              <w:t>-6</w:t>
            </w:r>
          </w:p>
        </w:tc>
        <w:tc>
          <w:tcPr>
            <w:tcW w:w="650"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0,36</w:t>
            </w:r>
          </w:p>
        </w:tc>
        <w:tc>
          <w:tcPr>
            <w:tcW w:w="383" w:type="dxa"/>
            <w:tcBorders>
              <w:top w:val="nil"/>
              <w:left w:val="nil"/>
              <w:bottom w:val="single" w:sz="4" w:space="0" w:color="auto"/>
              <w:right w:val="single" w:sz="4" w:space="0" w:color="auto"/>
            </w:tcBorders>
            <w:vAlign w:val="bottom"/>
          </w:tcPr>
          <w:p w:rsidR="00D622B8" w:rsidRPr="00255275" w:rsidRDefault="00D622B8" w:rsidP="0078087D">
            <w:pPr>
              <w:spacing w:after="0" w:line="240" w:lineRule="auto"/>
              <w:jc w:val="both"/>
              <w:rPr>
                <w:rFonts w:ascii="Times New Roman" w:eastAsia="Times New Roman" w:hAnsi="Times New Roman" w:cs="Times New Roman"/>
                <w:color w:val="000000"/>
                <w:sz w:val="8"/>
                <w:szCs w:val="8"/>
                <w:lang w:eastAsia="id-ID"/>
              </w:rPr>
            </w:pPr>
            <w:r w:rsidRPr="00255275">
              <w:rPr>
                <w:rFonts w:ascii="Times New Roman" w:eastAsia="Times New Roman" w:hAnsi="Times New Roman" w:cs="Times New Roman"/>
                <w:color w:val="000000"/>
                <w:sz w:val="8"/>
                <w:szCs w:val="8"/>
                <w:lang w:eastAsia="id-ID"/>
              </w:rPr>
              <w:t>790</w:t>
            </w:r>
          </w:p>
        </w:tc>
      </w:tr>
      <w:tr w:rsidR="009E3D41" w:rsidRPr="00255275" w:rsidTr="009E3D41">
        <w:trPr>
          <w:trHeight w:val="260"/>
          <w:jc w:val="center"/>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6</w:t>
            </w:r>
          </w:p>
        </w:tc>
        <w:tc>
          <w:tcPr>
            <w:tcW w:w="383"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2,8</w:t>
            </w:r>
          </w:p>
        </w:tc>
        <w:tc>
          <w:tcPr>
            <w:tcW w:w="383"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3,31</w:t>
            </w:r>
          </w:p>
        </w:tc>
        <w:tc>
          <w:tcPr>
            <w:tcW w:w="439"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2,76</w:t>
            </w:r>
          </w:p>
        </w:tc>
        <w:tc>
          <w:tcPr>
            <w:tcW w:w="398"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93,93</w:t>
            </w:r>
          </w:p>
        </w:tc>
        <w:tc>
          <w:tcPr>
            <w:tcW w:w="477" w:type="dxa"/>
            <w:tcBorders>
              <w:top w:val="nil"/>
              <w:left w:val="nil"/>
              <w:bottom w:val="single" w:sz="4" w:space="0" w:color="auto"/>
              <w:right w:val="single" w:sz="4" w:space="0" w:color="auto"/>
            </w:tcBorders>
            <w:shd w:val="clear" w:color="auto" w:fill="auto"/>
            <w:noWrap/>
            <w:vAlign w:val="center"/>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1,79</w:t>
            </w:r>
          </w:p>
        </w:tc>
        <w:tc>
          <w:tcPr>
            <w:tcW w:w="513" w:type="dxa"/>
            <w:tcBorders>
              <w:top w:val="nil"/>
              <w:left w:val="nil"/>
              <w:bottom w:val="single" w:sz="4" w:space="0" w:color="auto"/>
              <w:right w:val="single" w:sz="4" w:space="0" w:color="auto"/>
            </w:tcBorders>
            <w:shd w:val="clear" w:color="auto" w:fill="auto"/>
            <w:noWrap/>
            <w:vAlign w:val="center"/>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1,76×10</w:t>
            </w:r>
            <w:r w:rsidRPr="00255275">
              <w:rPr>
                <w:rFonts w:asciiTheme="majorBidi" w:eastAsia="Times New Roman" w:hAnsiTheme="majorBidi" w:cstheme="majorBidi"/>
                <w:color w:val="000000"/>
                <w:sz w:val="8"/>
                <w:szCs w:val="8"/>
                <w:vertAlign w:val="superscript"/>
                <w:lang w:eastAsia="id-ID"/>
              </w:rPr>
              <w:t>-6</w:t>
            </w:r>
          </w:p>
        </w:tc>
        <w:tc>
          <w:tcPr>
            <w:tcW w:w="650"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0,4</w:t>
            </w:r>
          </w:p>
        </w:tc>
        <w:tc>
          <w:tcPr>
            <w:tcW w:w="383" w:type="dxa"/>
            <w:tcBorders>
              <w:top w:val="nil"/>
              <w:left w:val="nil"/>
              <w:bottom w:val="single" w:sz="4" w:space="0" w:color="auto"/>
              <w:right w:val="single" w:sz="4" w:space="0" w:color="auto"/>
            </w:tcBorders>
            <w:vAlign w:val="bottom"/>
          </w:tcPr>
          <w:p w:rsidR="00D622B8" w:rsidRPr="00255275" w:rsidRDefault="00D622B8" w:rsidP="0078087D">
            <w:pPr>
              <w:spacing w:after="0" w:line="240" w:lineRule="auto"/>
              <w:jc w:val="both"/>
              <w:rPr>
                <w:rFonts w:ascii="Times New Roman" w:eastAsia="Times New Roman" w:hAnsi="Times New Roman" w:cs="Times New Roman"/>
                <w:color w:val="000000"/>
                <w:sz w:val="8"/>
                <w:szCs w:val="8"/>
                <w:lang w:eastAsia="id-ID"/>
              </w:rPr>
            </w:pPr>
            <w:r w:rsidRPr="00255275">
              <w:rPr>
                <w:rFonts w:ascii="Times New Roman" w:eastAsia="Times New Roman" w:hAnsi="Times New Roman" w:cs="Times New Roman"/>
                <w:color w:val="000000"/>
                <w:sz w:val="8"/>
                <w:szCs w:val="8"/>
                <w:lang w:eastAsia="id-ID"/>
              </w:rPr>
              <w:t>880</w:t>
            </w:r>
          </w:p>
        </w:tc>
      </w:tr>
      <w:tr w:rsidR="009E3D41" w:rsidRPr="00255275" w:rsidTr="009E3D41">
        <w:trPr>
          <w:trHeight w:val="260"/>
          <w:jc w:val="center"/>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7</w:t>
            </w:r>
          </w:p>
        </w:tc>
        <w:tc>
          <w:tcPr>
            <w:tcW w:w="383"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2,6</w:t>
            </w:r>
          </w:p>
        </w:tc>
        <w:tc>
          <w:tcPr>
            <w:tcW w:w="383"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3,09</w:t>
            </w:r>
          </w:p>
        </w:tc>
        <w:tc>
          <w:tcPr>
            <w:tcW w:w="439"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2,57</w:t>
            </w:r>
          </w:p>
        </w:tc>
        <w:tc>
          <w:tcPr>
            <w:tcW w:w="398"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94,34</w:t>
            </w:r>
          </w:p>
        </w:tc>
        <w:tc>
          <w:tcPr>
            <w:tcW w:w="477" w:type="dxa"/>
            <w:tcBorders>
              <w:top w:val="nil"/>
              <w:left w:val="nil"/>
              <w:bottom w:val="single" w:sz="4" w:space="0" w:color="auto"/>
              <w:right w:val="single" w:sz="4" w:space="0" w:color="auto"/>
            </w:tcBorders>
            <w:shd w:val="clear" w:color="auto" w:fill="auto"/>
            <w:noWrap/>
            <w:vAlign w:val="center"/>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1,92</w:t>
            </w:r>
          </w:p>
        </w:tc>
        <w:tc>
          <w:tcPr>
            <w:tcW w:w="513" w:type="dxa"/>
            <w:tcBorders>
              <w:top w:val="nil"/>
              <w:left w:val="nil"/>
              <w:bottom w:val="single" w:sz="4" w:space="0" w:color="auto"/>
              <w:right w:val="single" w:sz="4" w:space="0" w:color="auto"/>
            </w:tcBorders>
            <w:shd w:val="clear" w:color="auto" w:fill="auto"/>
            <w:noWrap/>
            <w:vAlign w:val="center"/>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1,89×10</w:t>
            </w:r>
            <w:r w:rsidRPr="00255275">
              <w:rPr>
                <w:rFonts w:asciiTheme="majorBidi" w:eastAsia="Times New Roman" w:hAnsiTheme="majorBidi" w:cstheme="majorBidi"/>
                <w:color w:val="000000"/>
                <w:sz w:val="8"/>
                <w:szCs w:val="8"/>
                <w:vertAlign w:val="superscript"/>
                <w:lang w:eastAsia="id-ID"/>
              </w:rPr>
              <w:t>-6</w:t>
            </w:r>
          </w:p>
        </w:tc>
        <w:tc>
          <w:tcPr>
            <w:tcW w:w="650"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0,43</w:t>
            </w:r>
          </w:p>
        </w:tc>
        <w:tc>
          <w:tcPr>
            <w:tcW w:w="383" w:type="dxa"/>
            <w:tcBorders>
              <w:top w:val="nil"/>
              <w:left w:val="nil"/>
              <w:bottom w:val="single" w:sz="4" w:space="0" w:color="auto"/>
              <w:right w:val="single" w:sz="4" w:space="0" w:color="auto"/>
            </w:tcBorders>
            <w:vAlign w:val="bottom"/>
          </w:tcPr>
          <w:p w:rsidR="00D622B8" w:rsidRPr="00255275" w:rsidRDefault="00D622B8" w:rsidP="0078087D">
            <w:pPr>
              <w:spacing w:after="0" w:line="240" w:lineRule="auto"/>
              <w:jc w:val="both"/>
              <w:rPr>
                <w:rFonts w:ascii="Times New Roman" w:eastAsia="Times New Roman" w:hAnsi="Times New Roman" w:cs="Times New Roman"/>
                <w:color w:val="000000"/>
                <w:sz w:val="8"/>
                <w:szCs w:val="8"/>
                <w:lang w:eastAsia="id-ID"/>
              </w:rPr>
            </w:pPr>
            <w:r w:rsidRPr="00255275">
              <w:rPr>
                <w:rFonts w:ascii="Times New Roman" w:eastAsia="Times New Roman" w:hAnsi="Times New Roman" w:cs="Times New Roman"/>
                <w:color w:val="000000"/>
                <w:sz w:val="8"/>
                <w:szCs w:val="8"/>
                <w:lang w:eastAsia="id-ID"/>
              </w:rPr>
              <w:t>945</w:t>
            </w:r>
          </w:p>
        </w:tc>
      </w:tr>
      <w:tr w:rsidR="009E3D41" w:rsidRPr="00255275" w:rsidTr="009E3D41">
        <w:trPr>
          <w:trHeight w:val="260"/>
          <w:jc w:val="center"/>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8</w:t>
            </w:r>
          </w:p>
        </w:tc>
        <w:tc>
          <w:tcPr>
            <w:tcW w:w="383"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3,42</w:t>
            </w:r>
          </w:p>
        </w:tc>
        <w:tc>
          <w:tcPr>
            <w:tcW w:w="383"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3,31</w:t>
            </w:r>
          </w:p>
        </w:tc>
        <w:tc>
          <w:tcPr>
            <w:tcW w:w="439"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3,31</w:t>
            </w:r>
          </w:p>
        </w:tc>
        <w:tc>
          <w:tcPr>
            <w:tcW w:w="398"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93,38</w:t>
            </w:r>
          </w:p>
        </w:tc>
        <w:tc>
          <w:tcPr>
            <w:tcW w:w="477" w:type="dxa"/>
            <w:tcBorders>
              <w:top w:val="nil"/>
              <w:left w:val="nil"/>
              <w:bottom w:val="single" w:sz="4" w:space="0" w:color="auto"/>
              <w:right w:val="single" w:sz="4" w:space="0" w:color="auto"/>
            </w:tcBorders>
            <w:shd w:val="clear" w:color="auto" w:fill="auto"/>
            <w:noWrap/>
            <w:vAlign w:val="center"/>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1,48</w:t>
            </w:r>
          </w:p>
        </w:tc>
        <w:tc>
          <w:tcPr>
            <w:tcW w:w="513" w:type="dxa"/>
            <w:tcBorders>
              <w:top w:val="nil"/>
              <w:left w:val="nil"/>
              <w:bottom w:val="single" w:sz="4" w:space="0" w:color="auto"/>
              <w:right w:val="single" w:sz="4" w:space="0" w:color="auto"/>
            </w:tcBorders>
            <w:shd w:val="clear" w:color="auto" w:fill="auto"/>
            <w:noWrap/>
            <w:vAlign w:val="center"/>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1,46×10</w:t>
            </w:r>
            <w:r w:rsidRPr="00255275">
              <w:rPr>
                <w:rFonts w:asciiTheme="majorBidi" w:eastAsia="Times New Roman" w:hAnsiTheme="majorBidi" w:cstheme="majorBidi"/>
                <w:color w:val="000000"/>
                <w:sz w:val="8"/>
                <w:szCs w:val="8"/>
                <w:vertAlign w:val="superscript"/>
                <w:lang w:eastAsia="id-ID"/>
              </w:rPr>
              <w:t>-6</w:t>
            </w:r>
          </w:p>
        </w:tc>
        <w:tc>
          <w:tcPr>
            <w:tcW w:w="650"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0,33</w:t>
            </w:r>
          </w:p>
        </w:tc>
        <w:tc>
          <w:tcPr>
            <w:tcW w:w="383" w:type="dxa"/>
            <w:tcBorders>
              <w:top w:val="nil"/>
              <w:left w:val="nil"/>
              <w:bottom w:val="single" w:sz="4" w:space="0" w:color="auto"/>
              <w:right w:val="single" w:sz="4" w:space="0" w:color="auto"/>
            </w:tcBorders>
            <w:vAlign w:val="bottom"/>
          </w:tcPr>
          <w:p w:rsidR="00D622B8" w:rsidRPr="00255275" w:rsidRDefault="00D622B8" w:rsidP="0078087D">
            <w:pPr>
              <w:spacing w:after="0" w:line="240" w:lineRule="auto"/>
              <w:jc w:val="both"/>
              <w:rPr>
                <w:rFonts w:ascii="Times New Roman" w:eastAsia="Times New Roman" w:hAnsi="Times New Roman" w:cs="Times New Roman"/>
                <w:color w:val="000000"/>
                <w:sz w:val="8"/>
                <w:szCs w:val="8"/>
                <w:lang w:eastAsia="id-ID"/>
              </w:rPr>
            </w:pPr>
            <w:r w:rsidRPr="00255275">
              <w:rPr>
                <w:rFonts w:ascii="Times New Roman" w:eastAsia="Times New Roman" w:hAnsi="Times New Roman" w:cs="Times New Roman"/>
                <w:color w:val="000000"/>
                <w:sz w:val="8"/>
                <w:szCs w:val="8"/>
                <w:lang w:eastAsia="id-ID"/>
              </w:rPr>
              <w:t>730</w:t>
            </w:r>
          </w:p>
        </w:tc>
      </w:tr>
      <w:tr w:rsidR="009E3D41" w:rsidRPr="00255275" w:rsidTr="009E3D41">
        <w:trPr>
          <w:trHeight w:val="260"/>
          <w:jc w:val="center"/>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9</w:t>
            </w:r>
          </w:p>
        </w:tc>
        <w:tc>
          <w:tcPr>
            <w:tcW w:w="383"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3,13</w:t>
            </w:r>
          </w:p>
        </w:tc>
        <w:tc>
          <w:tcPr>
            <w:tcW w:w="383"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3,03</w:t>
            </w:r>
          </w:p>
        </w:tc>
        <w:tc>
          <w:tcPr>
            <w:tcW w:w="439"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3,03</w:t>
            </w:r>
          </w:p>
        </w:tc>
        <w:tc>
          <w:tcPr>
            <w:tcW w:w="398"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93,94</w:t>
            </w:r>
          </w:p>
        </w:tc>
        <w:tc>
          <w:tcPr>
            <w:tcW w:w="477" w:type="dxa"/>
            <w:tcBorders>
              <w:top w:val="nil"/>
              <w:left w:val="nil"/>
              <w:bottom w:val="single" w:sz="4" w:space="0" w:color="auto"/>
              <w:right w:val="single" w:sz="4" w:space="0" w:color="auto"/>
            </w:tcBorders>
            <w:shd w:val="clear" w:color="auto" w:fill="auto"/>
            <w:noWrap/>
            <w:vAlign w:val="center"/>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1,63</w:t>
            </w:r>
          </w:p>
        </w:tc>
        <w:tc>
          <w:tcPr>
            <w:tcW w:w="513" w:type="dxa"/>
            <w:tcBorders>
              <w:top w:val="nil"/>
              <w:left w:val="nil"/>
              <w:bottom w:val="single" w:sz="4" w:space="0" w:color="auto"/>
              <w:right w:val="single" w:sz="4" w:space="0" w:color="auto"/>
            </w:tcBorders>
            <w:shd w:val="clear" w:color="auto" w:fill="auto"/>
            <w:noWrap/>
            <w:vAlign w:val="center"/>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1,60×10</w:t>
            </w:r>
            <w:r w:rsidRPr="00255275">
              <w:rPr>
                <w:rFonts w:asciiTheme="majorBidi" w:eastAsia="Times New Roman" w:hAnsiTheme="majorBidi" w:cstheme="majorBidi"/>
                <w:color w:val="000000"/>
                <w:sz w:val="8"/>
                <w:szCs w:val="8"/>
                <w:vertAlign w:val="superscript"/>
                <w:lang w:eastAsia="id-ID"/>
              </w:rPr>
              <w:t>-6</w:t>
            </w:r>
          </w:p>
        </w:tc>
        <w:tc>
          <w:tcPr>
            <w:tcW w:w="650"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0,36</w:t>
            </w:r>
          </w:p>
        </w:tc>
        <w:tc>
          <w:tcPr>
            <w:tcW w:w="383" w:type="dxa"/>
            <w:tcBorders>
              <w:top w:val="nil"/>
              <w:left w:val="nil"/>
              <w:bottom w:val="single" w:sz="4" w:space="0" w:color="auto"/>
              <w:right w:val="single" w:sz="4" w:space="0" w:color="auto"/>
            </w:tcBorders>
            <w:vAlign w:val="bottom"/>
          </w:tcPr>
          <w:p w:rsidR="00D622B8" w:rsidRPr="00255275" w:rsidRDefault="00D622B8" w:rsidP="0078087D">
            <w:pPr>
              <w:spacing w:after="0" w:line="240" w:lineRule="auto"/>
              <w:jc w:val="both"/>
              <w:rPr>
                <w:rFonts w:ascii="Times New Roman" w:eastAsia="Times New Roman" w:hAnsi="Times New Roman" w:cs="Times New Roman"/>
                <w:color w:val="000000"/>
                <w:sz w:val="8"/>
                <w:szCs w:val="8"/>
                <w:lang w:eastAsia="id-ID"/>
              </w:rPr>
            </w:pPr>
            <w:r w:rsidRPr="00255275">
              <w:rPr>
                <w:rFonts w:ascii="Times New Roman" w:eastAsia="Times New Roman" w:hAnsi="Times New Roman" w:cs="Times New Roman"/>
                <w:color w:val="000000"/>
                <w:sz w:val="8"/>
                <w:szCs w:val="8"/>
                <w:lang w:eastAsia="id-ID"/>
              </w:rPr>
              <w:t>800</w:t>
            </w:r>
          </w:p>
        </w:tc>
      </w:tr>
      <w:tr w:rsidR="009E3D41" w:rsidRPr="00255275" w:rsidTr="009E3D41">
        <w:trPr>
          <w:trHeight w:val="260"/>
          <w:jc w:val="center"/>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10</w:t>
            </w:r>
          </w:p>
        </w:tc>
        <w:tc>
          <w:tcPr>
            <w:tcW w:w="383"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3,64</w:t>
            </w:r>
          </w:p>
        </w:tc>
        <w:tc>
          <w:tcPr>
            <w:tcW w:w="383"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3,52</w:t>
            </w:r>
          </w:p>
        </w:tc>
        <w:tc>
          <w:tcPr>
            <w:tcW w:w="439"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3,52</w:t>
            </w:r>
          </w:p>
        </w:tc>
        <w:tc>
          <w:tcPr>
            <w:tcW w:w="398"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92,96</w:t>
            </w:r>
          </w:p>
        </w:tc>
        <w:tc>
          <w:tcPr>
            <w:tcW w:w="477" w:type="dxa"/>
            <w:tcBorders>
              <w:top w:val="nil"/>
              <w:left w:val="nil"/>
              <w:bottom w:val="single" w:sz="4" w:space="0" w:color="auto"/>
              <w:right w:val="single" w:sz="4" w:space="0" w:color="auto"/>
            </w:tcBorders>
            <w:shd w:val="clear" w:color="auto" w:fill="auto"/>
            <w:noWrap/>
            <w:vAlign w:val="center"/>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1,39</w:t>
            </w:r>
          </w:p>
        </w:tc>
        <w:tc>
          <w:tcPr>
            <w:tcW w:w="513" w:type="dxa"/>
            <w:tcBorders>
              <w:top w:val="nil"/>
              <w:left w:val="nil"/>
              <w:bottom w:val="single" w:sz="4" w:space="0" w:color="auto"/>
              <w:right w:val="single" w:sz="4" w:space="0" w:color="auto"/>
            </w:tcBorders>
            <w:shd w:val="clear" w:color="auto" w:fill="auto"/>
            <w:noWrap/>
            <w:vAlign w:val="center"/>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1,37×10</w:t>
            </w:r>
            <w:r w:rsidRPr="00255275">
              <w:rPr>
                <w:rFonts w:asciiTheme="majorBidi" w:eastAsia="Times New Roman" w:hAnsiTheme="majorBidi" w:cstheme="majorBidi"/>
                <w:color w:val="000000"/>
                <w:sz w:val="8"/>
                <w:szCs w:val="8"/>
                <w:vertAlign w:val="superscript"/>
                <w:lang w:eastAsia="id-ID"/>
              </w:rPr>
              <w:t>-6</w:t>
            </w:r>
          </w:p>
        </w:tc>
        <w:tc>
          <w:tcPr>
            <w:tcW w:w="650"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0,31</w:t>
            </w:r>
          </w:p>
        </w:tc>
        <w:tc>
          <w:tcPr>
            <w:tcW w:w="383" w:type="dxa"/>
            <w:tcBorders>
              <w:top w:val="nil"/>
              <w:left w:val="nil"/>
              <w:bottom w:val="single" w:sz="4" w:space="0" w:color="auto"/>
              <w:right w:val="single" w:sz="4" w:space="0" w:color="auto"/>
            </w:tcBorders>
            <w:vAlign w:val="bottom"/>
          </w:tcPr>
          <w:p w:rsidR="00D622B8" w:rsidRPr="00255275" w:rsidRDefault="00D622B8" w:rsidP="0078087D">
            <w:pPr>
              <w:spacing w:after="0" w:line="240" w:lineRule="auto"/>
              <w:jc w:val="both"/>
              <w:rPr>
                <w:rFonts w:ascii="Times New Roman" w:eastAsia="Times New Roman" w:hAnsi="Times New Roman" w:cs="Times New Roman"/>
                <w:color w:val="000000"/>
                <w:sz w:val="8"/>
                <w:szCs w:val="8"/>
                <w:lang w:eastAsia="id-ID"/>
              </w:rPr>
            </w:pPr>
            <w:r w:rsidRPr="00255275">
              <w:rPr>
                <w:rFonts w:ascii="Times New Roman" w:eastAsia="Times New Roman" w:hAnsi="Times New Roman" w:cs="Times New Roman"/>
                <w:color w:val="000000"/>
                <w:sz w:val="8"/>
                <w:szCs w:val="8"/>
                <w:lang w:eastAsia="id-ID"/>
              </w:rPr>
              <w:t>685</w:t>
            </w:r>
          </w:p>
        </w:tc>
      </w:tr>
      <w:tr w:rsidR="009E3D41" w:rsidRPr="00255275" w:rsidTr="009E3D41">
        <w:trPr>
          <w:trHeight w:val="260"/>
          <w:jc w:val="center"/>
        </w:trPr>
        <w:tc>
          <w:tcPr>
            <w:tcW w:w="378" w:type="dxa"/>
            <w:tcBorders>
              <w:top w:val="nil"/>
              <w:left w:val="single" w:sz="4" w:space="0" w:color="auto"/>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Rata-rata</w:t>
            </w:r>
          </w:p>
        </w:tc>
        <w:tc>
          <w:tcPr>
            <w:tcW w:w="383"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3,416</w:t>
            </w:r>
          </w:p>
        </w:tc>
        <w:tc>
          <w:tcPr>
            <w:tcW w:w="383"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3,318</w:t>
            </w:r>
          </w:p>
        </w:tc>
        <w:tc>
          <w:tcPr>
            <w:tcW w:w="439"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3,308</w:t>
            </w:r>
          </w:p>
        </w:tc>
        <w:tc>
          <w:tcPr>
            <w:tcW w:w="398" w:type="dxa"/>
            <w:tcBorders>
              <w:top w:val="nil"/>
              <w:left w:val="nil"/>
              <w:bottom w:val="single" w:sz="4" w:space="0" w:color="auto"/>
              <w:right w:val="single" w:sz="4" w:space="0" w:color="auto"/>
            </w:tcBorders>
            <w:shd w:val="clear" w:color="auto" w:fill="auto"/>
            <w:noWrap/>
            <w:vAlign w:val="center"/>
            <w:hideMark/>
          </w:tcPr>
          <w:p w:rsidR="00D622B8" w:rsidRPr="00255275" w:rsidRDefault="003621B5" w:rsidP="0078087D">
            <w:pPr>
              <w:spacing w:after="0" w:line="240" w:lineRule="auto"/>
              <w:jc w:val="both"/>
              <w:rPr>
                <w:rFonts w:asciiTheme="majorBidi" w:eastAsia="Times New Roman" w:hAnsiTheme="majorBidi" w:cstheme="majorBidi"/>
                <w:color w:val="000000"/>
                <w:sz w:val="8"/>
                <w:szCs w:val="8"/>
                <w:lang w:eastAsia="id-ID"/>
              </w:rPr>
            </w:pPr>
            <w:r>
              <w:rPr>
                <w:rFonts w:asciiTheme="majorBidi" w:eastAsia="Times New Roman" w:hAnsiTheme="majorBidi" w:cstheme="majorBidi"/>
                <w:color w:val="000000"/>
                <w:sz w:val="8"/>
                <w:szCs w:val="8"/>
                <w:lang w:eastAsia="id-ID"/>
              </w:rPr>
              <w:t>93,37</w:t>
            </w:r>
          </w:p>
        </w:tc>
        <w:tc>
          <w:tcPr>
            <w:tcW w:w="477" w:type="dxa"/>
            <w:tcBorders>
              <w:top w:val="nil"/>
              <w:left w:val="nil"/>
              <w:bottom w:val="single" w:sz="4" w:space="0" w:color="auto"/>
              <w:right w:val="single" w:sz="4" w:space="0" w:color="auto"/>
            </w:tcBorders>
            <w:shd w:val="clear" w:color="auto" w:fill="auto"/>
            <w:noWrap/>
            <w:vAlign w:val="center"/>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1,55</w:t>
            </w:r>
          </w:p>
        </w:tc>
        <w:tc>
          <w:tcPr>
            <w:tcW w:w="513" w:type="dxa"/>
            <w:tcBorders>
              <w:top w:val="nil"/>
              <w:left w:val="nil"/>
              <w:bottom w:val="single" w:sz="4" w:space="0" w:color="auto"/>
              <w:right w:val="single" w:sz="4" w:space="0" w:color="auto"/>
            </w:tcBorders>
            <w:shd w:val="clear" w:color="auto" w:fill="auto"/>
            <w:noWrap/>
            <w:vAlign w:val="center"/>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1,52×10</w:t>
            </w:r>
            <w:r w:rsidRPr="00255275">
              <w:rPr>
                <w:rFonts w:asciiTheme="majorBidi" w:eastAsia="Times New Roman" w:hAnsiTheme="majorBidi" w:cstheme="majorBidi"/>
                <w:color w:val="000000"/>
                <w:sz w:val="8"/>
                <w:szCs w:val="8"/>
                <w:vertAlign w:val="superscript"/>
                <w:lang w:eastAsia="id-ID"/>
              </w:rPr>
              <w:t>-6</w:t>
            </w:r>
          </w:p>
        </w:tc>
        <w:tc>
          <w:tcPr>
            <w:tcW w:w="650" w:type="dxa"/>
            <w:tcBorders>
              <w:top w:val="nil"/>
              <w:left w:val="nil"/>
              <w:bottom w:val="single" w:sz="4" w:space="0" w:color="auto"/>
              <w:right w:val="single" w:sz="4" w:space="0" w:color="auto"/>
            </w:tcBorders>
            <w:shd w:val="clear" w:color="auto" w:fill="auto"/>
            <w:noWrap/>
            <w:vAlign w:val="center"/>
            <w:hideMark/>
          </w:tcPr>
          <w:p w:rsidR="00D622B8" w:rsidRPr="00255275" w:rsidRDefault="00D622B8" w:rsidP="0078087D">
            <w:pPr>
              <w:spacing w:after="0" w:line="240" w:lineRule="auto"/>
              <w:jc w:val="both"/>
              <w:rPr>
                <w:rFonts w:asciiTheme="majorBidi" w:eastAsia="Times New Roman" w:hAnsiTheme="majorBidi" w:cstheme="majorBidi"/>
                <w:color w:val="000000"/>
                <w:sz w:val="8"/>
                <w:szCs w:val="8"/>
                <w:lang w:eastAsia="id-ID"/>
              </w:rPr>
            </w:pPr>
            <w:r w:rsidRPr="00255275">
              <w:rPr>
                <w:rFonts w:asciiTheme="majorBidi" w:eastAsia="Times New Roman" w:hAnsiTheme="majorBidi" w:cstheme="majorBidi"/>
                <w:color w:val="000000"/>
                <w:sz w:val="8"/>
                <w:szCs w:val="8"/>
                <w:lang w:eastAsia="id-ID"/>
              </w:rPr>
              <w:t>0,342</w:t>
            </w:r>
          </w:p>
        </w:tc>
        <w:tc>
          <w:tcPr>
            <w:tcW w:w="383" w:type="dxa"/>
            <w:tcBorders>
              <w:top w:val="nil"/>
              <w:left w:val="nil"/>
              <w:bottom w:val="single" w:sz="4" w:space="0" w:color="auto"/>
              <w:right w:val="single" w:sz="4" w:space="0" w:color="auto"/>
            </w:tcBorders>
            <w:vAlign w:val="center"/>
          </w:tcPr>
          <w:p w:rsidR="00D622B8" w:rsidRPr="00255275" w:rsidRDefault="00D622B8" w:rsidP="0078087D">
            <w:pPr>
              <w:spacing w:after="0" w:line="240" w:lineRule="auto"/>
              <w:jc w:val="both"/>
              <w:rPr>
                <w:rFonts w:ascii="Times New Roman" w:eastAsia="Times New Roman" w:hAnsi="Times New Roman" w:cs="Times New Roman"/>
                <w:color w:val="000000"/>
                <w:sz w:val="8"/>
                <w:szCs w:val="8"/>
                <w:lang w:eastAsia="id-ID"/>
              </w:rPr>
            </w:pPr>
            <w:r w:rsidRPr="00255275">
              <w:rPr>
                <w:rFonts w:ascii="Times New Roman" w:eastAsia="Times New Roman" w:hAnsi="Times New Roman" w:cs="Times New Roman"/>
                <w:color w:val="000000"/>
                <w:sz w:val="8"/>
                <w:szCs w:val="8"/>
                <w:lang w:eastAsia="id-ID"/>
              </w:rPr>
              <w:t>761,5</w:t>
            </w:r>
          </w:p>
        </w:tc>
      </w:tr>
    </w:tbl>
    <w:p w:rsidR="009E3D41" w:rsidRDefault="009E3D41" w:rsidP="0078087D">
      <w:pPr>
        <w:jc w:val="both"/>
        <w:rPr>
          <w:rFonts w:asciiTheme="majorBidi" w:hAnsiTheme="majorBidi" w:cstheme="majorBidi"/>
          <w:b/>
          <w:bCs/>
          <w:sz w:val="20"/>
          <w:szCs w:val="20"/>
        </w:rPr>
      </w:pPr>
    </w:p>
    <w:p w:rsidR="009E3D41" w:rsidRDefault="009E3D41" w:rsidP="0078087D">
      <w:pPr>
        <w:ind w:firstLine="720"/>
        <w:jc w:val="both"/>
        <w:rPr>
          <w:rFonts w:asciiTheme="majorBidi" w:hAnsiTheme="majorBidi" w:cstheme="majorBidi"/>
          <w:b/>
          <w:bCs/>
          <w:sz w:val="20"/>
          <w:szCs w:val="20"/>
        </w:rPr>
      </w:pPr>
      <w:r>
        <w:rPr>
          <w:rFonts w:asciiTheme="majorBidi" w:hAnsiTheme="majorBidi" w:cstheme="majorBidi"/>
          <w:sz w:val="20"/>
          <w:szCs w:val="20"/>
        </w:rPr>
        <w:t xml:space="preserve">Peta kendali X-bar menunjukkan hasil pengendalian kualitas briket arang tempurung kelapa dengan menggunakan bahan perekat tepung kanji dan tepung sagu. Dari hasil menunjukkan bahwa </w:t>
      </w:r>
      <w:r w:rsidR="002155F4">
        <w:rPr>
          <w:rFonts w:asciiTheme="majorBidi" w:hAnsiTheme="majorBidi" w:cstheme="majorBidi"/>
          <w:sz w:val="20"/>
          <w:szCs w:val="20"/>
        </w:rPr>
        <w:t>proses terkendali dengan baik.</w:t>
      </w:r>
    </w:p>
    <w:p w:rsidR="000964C2" w:rsidRDefault="000964C2" w:rsidP="009C4114">
      <w:pPr>
        <w:jc w:val="center"/>
        <w:rPr>
          <w:rFonts w:asciiTheme="majorBidi" w:hAnsiTheme="majorBidi" w:cstheme="majorBidi"/>
          <w:b/>
          <w:bCs/>
          <w:sz w:val="20"/>
          <w:szCs w:val="20"/>
        </w:rPr>
      </w:pPr>
      <w:r>
        <w:rPr>
          <w:noProof/>
          <w:lang w:eastAsia="id-ID"/>
        </w:rPr>
        <w:drawing>
          <wp:inline distT="0" distB="0" distL="0" distR="0" wp14:anchorId="3243438D" wp14:editId="59833C7B">
            <wp:extent cx="1676400" cy="1119079"/>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1182" cy="1122271"/>
                    </a:xfrm>
                    <a:prstGeom prst="rect">
                      <a:avLst/>
                    </a:prstGeom>
                    <a:noFill/>
                  </pic:spPr>
                </pic:pic>
              </a:graphicData>
            </a:graphic>
          </wp:inline>
        </w:drawing>
      </w:r>
    </w:p>
    <w:p w:rsidR="000964C2" w:rsidRDefault="00257CA7" w:rsidP="009C4114">
      <w:pPr>
        <w:jc w:val="center"/>
        <w:rPr>
          <w:rFonts w:asciiTheme="majorBidi" w:hAnsiTheme="majorBidi" w:cstheme="majorBidi"/>
          <w:sz w:val="20"/>
          <w:szCs w:val="20"/>
        </w:rPr>
      </w:pPr>
      <w:r w:rsidRPr="00257CA7">
        <w:rPr>
          <w:rFonts w:asciiTheme="majorBidi" w:hAnsiTheme="majorBidi" w:cstheme="majorBidi"/>
          <w:sz w:val="20"/>
          <w:szCs w:val="20"/>
        </w:rPr>
        <w:t>Gambar 4.1 Peta kendali hasil pengujian kualitas briket arang temp</w:t>
      </w:r>
      <w:r>
        <w:rPr>
          <w:rFonts w:asciiTheme="majorBidi" w:hAnsiTheme="majorBidi" w:cstheme="majorBidi"/>
          <w:sz w:val="20"/>
          <w:szCs w:val="20"/>
        </w:rPr>
        <w:t>u</w:t>
      </w:r>
      <w:r w:rsidRPr="00257CA7">
        <w:rPr>
          <w:rFonts w:asciiTheme="majorBidi" w:hAnsiTheme="majorBidi" w:cstheme="majorBidi"/>
          <w:sz w:val="20"/>
          <w:szCs w:val="20"/>
        </w:rPr>
        <w:t>rung kelapa</w:t>
      </w:r>
    </w:p>
    <w:p w:rsidR="009E3D41" w:rsidRDefault="009E3D41" w:rsidP="0078087D">
      <w:pPr>
        <w:spacing w:line="240" w:lineRule="auto"/>
        <w:ind w:firstLine="720"/>
        <w:jc w:val="both"/>
        <w:rPr>
          <w:rFonts w:ascii="Times New Roman" w:eastAsiaTheme="minorEastAsia" w:hAnsi="Times New Roman" w:cs="Times New Roman"/>
          <w:sz w:val="20"/>
          <w:szCs w:val="20"/>
        </w:rPr>
      </w:pPr>
      <w:r w:rsidRPr="009E3D41">
        <w:rPr>
          <w:rFonts w:ascii="Times New Roman" w:eastAsiaTheme="minorEastAsia" w:hAnsi="Times New Roman" w:cs="Times New Roman"/>
          <w:b/>
          <w:bCs/>
          <w:sz w:val="20"/>
          <w:szCs w:val="20"/>
        </w:rPr>
        <w:lastRenderedPageBreak/>
        <w:t>Gambar 4.</w:t>
      </w:r>
      <w:r>
        <w:rPr>
          <w:rFonts w:ascii="Times New Roman" w:eastAsiaTheme="minorEastAsia" w:hAnsi="Times New Roman" w:cs="Times New Roman"/>
          <w:b/>
          <w:bCs/>
          <w:sz w:val="20"/>
          <w:szCs w:val="20"/>
        </w:rPr>
        <w:t>1</w:t>
      </w:r>
      <w:r w:rsidRPr="009E3D41">
        <w:rPr>
          <w:rFonts w:ascii="Times New Roman" w:eastAsiaTheme="minorEastAsia" w:hAnsi="Times New Roman" w:cs="Times New Roman"/>
          <w:sz w:val="20"/>
          <w:szCs w:val="20"/>
        </w:rPr>
        <w:t xml:space="preserve"> merupakan grafik peta kendali </w:t>
      </w:r>
      <w:r>
        <w:rPr>
          <w:rFonts w:ascii="Times New Roman" w:eastAsiaTheme="minorEastAsia" w:hAnsi="Times New Roman" w:cs="Times New Roman"/>
          <w:sz w:val="20"/>
          <w:szCs w:val="20"/>
        </w:rPr>
        <w:t xml:space="preserve">X-bar </w:t>
      </w:r>
      <w:r w:rsidRPr="009E3D41">
        <w:rPr>
          <w:rFonts w:ascii="Times New Roman" w:eastAsiaTheme="minorEastAsia" w:hAnsi="Times New Roman" w:cs="Times New Roman"/>
          <w:sz w:val="20"/>
          <w:szCs w:val="20"/>
        </w:rPr>
        <w:t xml:space="preserve">yang menunjukkan hasil </w:t>
      </w:r>
      <w:r w:rsidR="002155F4">
        <w:rPr>
          <w:rFonts w:ascii="Times New Roman" w:eastAsiaTheme="minorEastAsia" w:hAnsi="Times New Roman" w:cs="Times New Roman"/>
          <w:sz w:val="20"/>
          <w:szCs w:val="20"/>
        </w:rPr>
        <w:t xml:space="preserve">pengujian kualitas </w:t>
      </w:r>
      <w:r w:rsidRPr="009E3D41">
        <w:rPr>
          <w:rFonts w:ascii="Times New Roman" w:eastAsiaTheme="minorEastAsia" w:hAnsi="Times New Roman" w:cs="Times New Roman"/>
          <w:sz w:val="20"/>
          <w:szCs w:val="20"/>
        </w:rPr>
        <w:t>briket arang tempurung kelapa yang menjelaskan Peta X-bar apakah perubahan-perubahan telah terjadi dalam ukuran titik pusat (</w:t>
      </w:r>
      <w:r w:rsidRPr="009E3D41">
        <w:rPr>
          <w:rFonts w:ascii="Times New Roman" w:eastAsiaTheme="minorEastAsia" w:hAnsi="Times New Roman" w:cs="Times New Roman"/>
          <w:i/>
          <w:iCs/>
          <w:sz w:val="20"/>
          <w:szCs w:val="20"/>
        </w:rPr>
        <w:t>control tendency</w:t>
      </w:r>
      <w:r w:rsidRPr="009E3D41">
        <w:rPr>
          <w:rFonts w:ascii="Times New Roman" w:eastAsiaTheme="minorEastAsia" w:hAnsi="Times New Roman" w:cs="Times New Roman"/>
          <w:sz w:val="20"/>
          <w:szCs w:val="20"/>
        </w:rPr>
        <w:t>) atau rata-rata dari suatu proses pengukuran tersebut. Peta R menjelaskan perubahan-perubahan yang telah terjadi dalam ukuran variasi, dengan demikian berkaitan dengan perubahan produk yang dihasilkan dalam suatu proses. Nilai UCL (</w:t>
      </w:r>
      <w:r w:rsidRPr="009E3D41">
        <w:rPr>
          <w:rFonts w:ascii="Times New Roman" w:eastAsiaTheme="minorEastAsia" w:hAnsi="Times New Roman" w:cs="Times New Roman"/>
          <w:i/>
          <w:iCs/>
          <w:sz w:val="20"/>
          <w:szCs w:val="20"/>
        </w:rPr>
        <w:t>Upper control limits</w:t>
      </w:r>
      <w:r w:rsidRPr="009E3D41">
        <w:rPr>
          <w:rFonts w:ascii="Times New Roman" w:eastAsiaTheme="minorEastAsia" w:hAnsi="Times New Roman" w:cs="Times New Roman"/>
          <w:sz w:val="20"/>
          <w:szCs w:val="20"/>
        </w:rPr>
        <w:t>) menunjukkan nilai batasan kendali maksimum sedangkan nilai LCL (</w:t>
      </w:r>
      <w:r w:rsidRPr="009E3D41">
        <w:rPr>
          <w:rFonts w:ascii="Times New Roman" w:eastAsiaTheme="minorEastAsia" w:hAnsi="Times New Roman" w:cs="Times New Roman"/>
          <w:i/>
          <w:iCs/>
          <w:sz w:val="20"/>
          <w:szCs w:val="20"/>
        </w:rPr>
        <w:t>Lower control limits</w:t>
      </w:r>
      <w:r w:rsidRPr="009E3D41">
        <w:rPr>
          <w:rFonts w:ascii="Times New Roman" w:eastAsiaTheme="minorEastAsia" w:hAnsi="Times New Roman" w:cs="Times New Roman"/>
          <w:sz w:val="20"/>
          <w:szCs w:val="20"/>
        </w:rPr>
        <w:t>) menunjukkan nilai batasan kendali minimum dari suatu proses.</w:t>
      </w:r>
    </w:p>
    <w:p w:rsidR="009E3D41" w:rsidRDefault="002155F4" w:rsidP="0078087D">
      <w:pPr>
        <w:spacing w:line="240" w:lineRule="auto"/>
        <w:ind w:firstLine="720"/>
        <w:jc w:val="both"/>
        <w:rPr>
          <w:rFonts w:ascii="Times New Roman" w:hAnsi="Times New Roman" w:cs="Times New Roman"/>
          <w:sz w:val="20"/>
          <w:szCs w:val="20"/>
        </w:rPr>
      </w:pPr>
      <w:r w:rsidRPr="002155F4">
        <w:rPr>
          <w:rFonts w:ascii="Times New Roman" w:hAnsi="Times New Roman" w:cs="Times New Roman"/>
          <w:sz w:val="20"/>
          <w:szCs w:val="20"/>
        </w:rPr>
        <w:t>Selanjutnya, dilakukan pengendalian proses yang dalam hal ini artinya apabila proses telah berada dibawah pengendalian statistik maka perlu menentukan kapabilitas proses, yang ditentukan dengan menggunakan ukuran indeks kapabilitas proses (</w:t>
      </w:r>
      <w:r w:rsidRPr="002155F4">
        <w:rPr>
          <w:rFonts w:ascii="Times New Roman" w:hAnsi="Times New Roman" w:cs="Times New Roman"/>
          <w:i/>
          <w:iCs/>
          <w:sz w:val="20"/>
          <w:szCs w:val="20"/>
        </w:rPr>
        <w:t>Capability process</w:t>
      </w:r>
      <w:r w:rsidRPr="002155F4">
        <w:rPr>
          <w:rFonts w:ascii="Times New Roman" w:hAnsi="Times New Roman" w:cs="Times New Roman"/>
          <w:sz w:val="20"/>
          <w:szCs w:val="20"/>
        </w:rPr>
        <w:t>) dan indeks performansi Kane (Capability process cane/CPK) serta memiliki standar deviasi.</w:t>
      </w:r>
    </w:p>
    <w:p w:rsidR="00710A8D" w:rsidRPr="00710A8D" w:rsidRDefault="00710A8D" w:rsidP="0078087D">
      <w:pPr>
        <w:spacing w:line="240" w:lineRule="auto"/>
        <w:ind w:firstLine="720"/>
        <w:jc w:val="both"/>
        <w:rPr>
          <w:rFonts w:ascii="Times New Roman" w:hAnsi="Times New Roman" w:cs="Times New Roman"/>
          <w:bCs/>
          <w:sz w:val="20"/>
          <w:szCs w:val="20"/>
        </w:rPr>
      </w:pPr>
      <w:r w:rsidRPr="00710A8D">
        <w:rPr>
          <w:rFonts w:ascii="Times New Roman" w:hAnsi="Times New Roman" w:cs="Times New Roman"/>
          <w:bCs/>
          <w:sz w:val="20"/>
          <w:szCs w:val="20"/>
        </w:rPr>
        <w:t>Apabila proses berada pada batas pengendali statistik dengan peta pengendali normal dan rata-rata proses terpusat pada target maka kemampuan proses dapat diukur dengan melihat kriteria-kriteria penilaian sebagai berikut:</w:t>
      </w:r>
    </w:p>
    <w:p w:rsidR="00710A8D" w:rsidRPr="00710A8D" w:rsidRDefault="00710A8D" w:rsidP="0078087D">
      <w:pPr>
        <w:pStyle w:val="ListParagraph"/>
        <w:numPr>
          <w:ilvl w:val="0"/>
          <w:numId w:val="8"/>
        </w:numPr>
        <w:spacing w:line="240" w:lineRule="auto"/>
        <w:jc w:val="both"/>
        <w:rPr>
          <w:rFonts w:ascii="Times New Roman" w:hAnsi="Times New Roman" w:cs="Times New Roman"/>
          <w:bCs/>
          <w:sz w:val="20"/>
          <w:szCs w:val="20"/>
        </w:rPr>
      </w:pPr>
      <w:r w:rsidRPr="00710A8D">
        <w:rPr>
          <w:rFonts w:ascii="Times New Roman" w:hAnsi="Times New Roman" w:cs="Times New Roman"/>
          <w:bCs/>
          <w:sz w:val="20"/>
          <w:szCs w:val="20"/>
        </w:rPr>
        <w:t>Jika cp &gt; 1,33 maka proses masih baik (</w:t>
      </w:r>
      <w:r w:rsidRPr="00710A8D">
        <w:rPr>
          <w:rFonts w:ascii="Times New Roman" w:hAnsi="Times New Roman" w:cs="Times New Roman"/>
          <w:bCs/>
          <w:i/>
          <w:iCs/>
          <w:sz w:val="20"/>
          <w:szCs w:val="20"/>
        </w:rPr>
        <w:t>capable</w:t>
      </w:r>
      <w:r w:rsidRPr="00710A8D">
        <w:rPr>
          <w:rFonts w:ascii="Times New Roman" w:hAnsi="Times New Roman" w:cs="Times New Roman"/>
          <w:bCs/>
          <w:sz w:val="20"/>
          <w:szCs w:val="20"/>
        </w:rPr>
        <w:t>)</w:t>
      </w:r>
    </w:p>
    <w:p w:rsidR="00710A8D" w:rsidRPr="00710A8D" w:rsidRDefault="00710A8D" w:rsidP="0078087D">
      <w:pPr>
        <w:pStyle w:val="ListParagraph"/>
        <w:numPr>
          <w:ilvl w:val="0"/>
          <w:numId w:val="8"/>
        </w:numPr>
        <w:spacing w:line="240" w:lineRule="auto"/>
        <w:jc w:val="both"/>
        <w:rPr>
          <w:rFonts w:ascii="Times New Roman" w:hAnsi="Times New Roman" w:cs="Times New Roman"/>
          <w:bCs/>
          <w:sz w:val="20"/>
          <w:szCs w:val="20"/>
        </w:rPr>
      </w:pPr>
      <w:r w:rsidRPr="00710A8D">
        <w:rPr>
          <w:rFonts w:ascii="Times New Roman" w:hAnsi="Times New Roman" w:cs="Times New Roman"/>
          <w:bCs/>
          <w:sz w:val="20"/>
          <w:szCs w:val="20"/>
        </w:rPr>
        <w:t>Jika cp &lt; 1 maka proses tidak baik (</w:t>
      </w:r>
      <w:r w:rsidRPr="00710A8D">
        <w:rPr>
          <w:rFonts w:ascii="Times New Roman" w:hAnsi="Times New Roman" w:cs="Times New Roman"/>
          <w:bCs/>
          <w:i/>
          <w:iCs/>
          <w:sz w:val="20"/>
          <w:szCs w:val="20"/>
        </w:rPr>
        <w:t>not capable</w:t>
      </w:r>
      <w:r w:rsidRPr="00710A8D">
        <w:rPr>
          <w:rFonts w:ascii="Times New Roman" w:hAnsi="Times New Roman" w:cs="Times New Roman"/>
          <w:bCs/>
          <w:sz w:val="20"/>
          <w:szCs w:val="20"/>
        </w:rPr>
        <w:t>)</w:t>
      </w:r>
    </w:p>
    <w:p w:rsidR="00710A8D" w:rsidRDefault="00710A8D" w:rsidP="0078087D">
      <w:pPr>
        <w:pStyle w:val="ListParagraph"/>
        <w:numPr>
          <w:ilvl w:val="0"/>
          <w:numId w:val="8"/>
        </w:numPr>
        <w:spacing w:line="240" w:lineRule="auto"/>
        <w:jc w:val="both"/>
        <w:rPr>
          <w:rFonts w:ascii="Times New Roman" w:hAnsi="Times New Roman" w:cs="Times New Roman"/>
          <w:bCs/>
          <w:sz w:val="20"/>
          <w:szCs w:val="20"/>
        </w:rPr>
      </w:pPr>
      <w:r w:rsidRPr="00710A8D">
        <w:rPr>
          <w:rFonts w:ascii="Times New Roman" w:hAnsi="Times New Roman" w:cs="Times New Roman"/>
          <w:bCs/>
          <w:sz w:val="20"/>
          <w:szCs w:val="20"/>
        </w:rPr>
        <w:t>Jika 1 &lt; cp &lt; 1,33 maka proses memerlukan kendali</w:t>
      </w:r>
    </w:p>
    <w:p w:rsidR="00710A8D" w:rsidRPr="00710A8D" w:rsidRDefault="00710A8D" w:rsidP="0078087D">
      <w:pPr>
        <w:pStyle w:val="ListParagraph"/>
        <w:spacing w:line="240" w:lineRule="auto"/>
        <w:ind w:left="0" w:firstLine="709"/>
        <w:jc w:val="both"/>
        <w:rPr>
          <w:rFonts w:ascii="Times New Roman" w:hAnsi="Times New Roman" w:cs="Times New Roman"/>
          <w:bCs/>
          <w:sz w:val="20"/>
          <w:szCs w:val="20"/>
        </w:rPr>
      </w:pPr>
      <w:r w:rsidRPr="00710A8D">
        <w:rPr>
          <w:rFonts w:ascii="Times New Roman" w:hAnsi="Times New Roman" w:cs="Times New Roman"/>
          <w:bCs/>
          <w:sz w:val="20"/>
          <w:szCs w:val="20"/>
        </w:rPr>
        <w:t>Indeks performansi Kane (CPK) merefleksikan kedekatan nilai rata-rata dari proses sekarang terhadap salah satu batas spesifikasi atas (USL) dan batas spesifikasi bawah (LSL).</w:t>
      </w:r>
    </w:p>
    <w:p w:rsidR="00710A8D" w:rsidRPr="00710A8D" w:rsidRDefault="00710A8D" w:rsidP="0078087D">
      <w:pPr>
        <w:pStyle w:val="ListParagraph"/>
        <w:spacing w:line="240" w:lineRule="auto"/>
        <w:ind w:left="0" w:firstLine="709"/>
        <w:jc w:val="both"/>
        <w:rPr>
          <w:rFonts w:ascii="Times New Roman" w:hAnsi="Times New Roman" w:cs="Times New Roman"/>
          <w:bCs/>
          <w:sz w:val="20"/>
          <w:szCs w:val="20"/>
        </w:rPr>
      </w:pPr>
      <w:r w:rsidRPr="00710A8D">
        <w:rPr>
          <w:rFonts w:ascii="Times New Roman" w:hAnsi="Times New Roman" w:cs="Times New Roman"/>
          <w:bCs/>
          <w:sz w:val="20"/>
          <w:szCs w:val="20"/>
        </w:rPr>
        <w:t>Kriteria-kriteria penilaian untuk indeks performansi Kane (CPK) adalah sebagai berikut:</w:t>
      </w:r>
    </w:p>
    <w:p w:rsidR="00710A8D" w:rsidRPr="00710A8D" w:rsidRDefault="00710A8D" w:rsidP="0078087D">
      <w:pPr>
        <w:pStyle w:val="ListParagraph"/>
        <w:numPr>
          <w:ilvl w:val="0"/>
          <w:numId w:val="10"/>
        </w:numPr>
        <w:spacing w:line="240" w:lineRule="auto"/>
        <w:jc w:val="both"/>
        <w:rPr>
          <w:rFonts w:ascii="Times New Roman" w:hAnsi="Times New Roman" w:cs="Times New Roman"/>
          <w:bCs/>
          <w:sz w:val="20"/>
          <w:szCs w:val="20"/>
        </w:rPr>
      </w:pPr>
      <w:r w:rsidRPr="00710A8D">
        <w:rPr>
          <w:rFonts w:ascii="Times New Roman" w:hAnsi="Times New Roman" w:cs="Times New Roman"/>
          <w:bCs/>
          <w:sz w:val="20"/>
          <w:szCs w:val="20"/>
        </w:rPr>
        <w:t>Jika nilai cpk &gt; 1 maka performansi masih baik (</w:t>
      </w:r>
      <w:r w:rsidRPr="00710A8D">
        <w:rPr>
          <w:rFonts w:ascii="Times New Roman" w:hAnsi="Times New Roman" w:cs="Times New Roman"/>
          <w:bCs/>
          <w:i/>
          <w:iCs/>
          <w:sz w:val="20"/>
          <w:szCs w:val="20"/>
        </w:rPr>
        <w:t>capable</w:t>
      </w:r>
      <w:r w:rsidRPr="00710A8D">
        <w:rPr>
          <w:rFonts w:ascii="Times New Roman" w:hAnsi="Times New Roman" w:cs="Times New Roman"/>
          <w:bCs/>
          <w:sz w:val="20"/>
          <w:szCs w:val="20"/>
        </w:rPr>
        <w:t>)</w:t>
      </w:r>
    </w:p>
    <w:p w:rsidR="00710A8D" w:rsidRPr="0072323D" w:rsidRDefault="00710A8D" w:rsidP="0078087D">
      <w:pPr>
        <w:pStyle w:val="ListParagraph"/>
        <w:numPr>
          <w:ilvl w:val="0"/>
          <w:numId w:val="10"/>
        </w:numPr>
        <w:spacing w:line="240" w:lineRule="auto"/>
        <w:jc w:val="both"/>
        <w:rPr>
          <w:rFonts w:ascii="Times New Roman" w:hAnsi="Times New Roman" w:cs="Times New Roman"/>
          <w:bCs/>
          <w:sz w:val="20"/>
          <w:szCs w:val="20"/>
        </w:rPr>
      </w:pPr>
      <w:r w:rsidRPr="00710A8D">
        <w:rPr>
          <w:rFonts w:ascii="Times New Roman" w:hAnsi="Times New Roman" w:cs="Times New Roman"/>
          <w:bCs/>
          <w:sz w:val="20"/>
          <w:szCs w:val="20"/>
        </w:rPr>
        <w:t>Jika nilai cpk &lt; 1 maka performansi tidak baik (</w:t>
      </w:r>
      <w:r w:rsidRPr="00710A8D">
        <w:rPr>
          <w:rFonts w:ascii="Times New Roman" w:hAnsi="Times New Roman" w:cs="Times New Roman"/>
          <w:bCs/>
          <w:i/>
          <w:iCs/>
          <w:sz w:val="20"/>
          <w:szCs w:val="20"/>
        </w:rPr>
        <w:t>not capable</w:t>
      </w:r>
      <w:r w:rsidRPr="00710A8D">
        <w:rPr>
          <w:rFonts w:ascii="Times New Roman" w:hAnsi="Times New Roman" w:cs="Times New Roman"/>
          <w:bCs/>
          <w:sz w:val="20"/>
          <w:szCs w:val="20"/>
        </w:rPr>
        <w:t>)</w:t>
      </w:r>
    </w:p>
    <w:p w:rsidR="00257CA7" w:rsidRPr="00710A8D" w:rsidRDefault="00257CA7" w:rsidP="009C4114">
      <w:pPr>
        <w:spacing w:line="240" w:lineRule="auto"/>
        <w:jc w:val="center"/>
        <w:rPr>
          <w:rFonts w:asciiTheme="majorBidi" w:hAnsiTheme="majorBidi" w:cstheme="majorBidi"/>
          <w:sz w:val="20"/>
          <w:szCs w:val="20"/>
        </w:rPr>
      </w:pPr>
      <w:r w:rsidRPr="00710A8D">
        <w:rPr>
          <w:rFonts w:asciiTheme="majorBidi" w:hAnsiTheme="majorBidi" w:cstheme="majorBidi"/>
          <w:b/>
          <w:bCs/>
          <w:noProof/>
          <w:sz w:val="20"/>
          <w:szCs w:val="20"/>
          <w:lang w:eastAsia="id-ID"/>
        </w:rPr>
        <w:drawing>
          <wp:inline distT="0" distB="0" distL="0" distR="0" wp14:anchorId="1AB426BC" wp14:editId="0C3EAAEE">
            <wp:extent cx="1662545" cy="124691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4937" cy="1248704"/>
                    </a:xfrm>
                    <a:prstGeom prst="rect">
                      <a:avLst/>
                    </a:prstGeom>
                    <a:noFill/>
                    <a:ln>
                      <a:noFill/>
                    </a:ln>
                  </pic:spPr>
                </pic:pic>
              </a:graphicData>
            </a:graphic>
          </wp:inline>
        </w:drawing>
      </w:r>
    </w:p>
    <w:p w:rsidR="00352ADD" w:rsidRPr="00710A8D" w:rsidRDefault="00352ADD" w:rsidP="009C4114">
      <w:pPr>
        <w:spacing w:line="240" w:lineRule="auto"/>
        <w:jc w:val="center"/>
        <w:rPr>
          <w:rFonts w:asciiTheme="majorBidi" w:hAnsiTheme="majorBidi" w:cstheme="majorBidi"/>
          <w:sz w:val="20"/>
          <w:szCs w:val="20"/>
        </w:rPr>
      </w:pPr>
      <w:r w:rsidRPr="00710A8D">
        <w:rPr>
          <w:rFonts w:asciiTheme="majorBidi" w:hAnsiTheme="majorBidi" w:cstheme="majorBidi"/>
          <w:sz w:val="20"/>
          <w:szCs w:val="20"/>
        </w:rPr>
        <w:t>Gambar 4.2 Kapabilitas proses</w:t>
      </w:r>
    </w:p>
    <w:p w:rsidR="002155F4" w:rsidRPr="00710A8D" w:rsidRDefault="002155F4" w:rsidP="0078087D">
      <w:pPr>
        <w:spacing w:line="240" w:lineRule="auto"/>
        <w:jc w:val="both"/>
        <w:rPr>
          <w:rFonts w:asciiTheme="majorBidi" w:hAnsiTheme="majorBidi" w:cstheme="majorBidi"/>
          <w:sz w:val="20"/>
          <w:szCs w:val="20"/>
        </w:rPr>
      </w:pPr>
      <w:r w:rsidRPr="00710A8D">
        <w:rPr>
          <w:rFonts w:asciiTheme="majorBidi" w:hAnsiTheme="majorBidi" w:cstheme="majorBidi"/>
          <w:sz w:val="20"/>
          <w:szCs w:val="20"/>
        </w:rPr>
        <w:lastRenderedPageBreak/>
        <w:tab/>
      </w:r>
      <w:r w:rsidRPr="00710A8D">
        <w:rPr>
          <w:rFonts w:asciiTheme="majorBidi" w:hAnsiTheme="majorBidi" w:cstheme="majorBidi"/>
          <w:b/>
          <w:bCs/>
          <w:sz w:val="20"/>
          <w:szCs w:val="20"/>
        </w:rPr>
        <w:t>Gambar 4.2</w:t>
      </w:r>
      <w:r w:rsidRPr="00710A8D">
        <w:rPr>
          <w:rFonts w:asciiTheme="majorBidi" w:hAnsiTheme="majorBidi" w:cstheme="majorBidi"/>
          <w:sz w:val="20"/>
          <w:szCs w:val="20"/>
        </w:rPr>
        <w:t xml:space="preserve"> menunjukkan nilai kapabilitas proses pada kadar air, kadar abu, kadar zat menguap, dan kadar karbon.</w:t>
      </w:r>
    </w:p>
    <w:p w:rsidR="00352ADD" w:rsidRPr="00710A8D" w:rsidRDefault="00352ADD" w:rsidP="009C4114">
      <w:pPr>
        <w:spacing w:after="0" w:line="240" w:lineRule="auto"/>
        <w:jc w:val="center"/>
        <w:rPr>
          <w:rFonts w:asciiTheme="majorBidi" w:hAnsiTheme="majorBidi" w:cstheme="majorBidi"/>
          <w:sz w:val="20"/>
          <w:szCs w:val="20"/>
        </w:rPr>
      </w:pPr>
      <w:r w:rsidRPr="00710A8D">
        <w:rPr>
          <w:rFonts w:asciiTheme="majorBidi" w:hAnsiTheme="majorBidi" w:cstheme="majorBidi"/>
          <w:b/>
          <w:bCs/>
          <w:noProof/>
          <w:sz w:val="20"/>
          <w:szCs w:val="20"/>
          <w:lang w:eastAsia="id-ID"/>
        </w:rPr>
        <w:drawing>
          <wp:inline distT="0" distB="0" distL="0" distR="0" wp14:anchorId="7539151C" wp14:editId="29EBBE40">
            <wp:extent cx="1698790" cy="1275048"/>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99866" cy="1275856"/>
                    </a:xfrm>
                    <a:prstGeom prst="rect">
                      <a:avLst/>
                    </a:prstGeom>
                    <a:noFill/>
                    <a:ln>
                      <a:noFill/>
                    </a:ln>
                  </pic:spPr>
                </pic:pic>
              </a:graphicData>
            </a:graphic>
          </wp:inline>
        </w:drawing>
      </w:r>
    </w:p>
    <w:p w:rsidR="00352ADD" w:rsidRPr="00710A8D" w:rsidRDefault="00352ADD" w:rsidP="009C4114">
      <w:pPr>
        <w:spacing w:after="0" w:line="240" w:lineRule="auto"/>
        <w:jc w:val="center"/>
        <w:rPr>
          <w:rFonts w:asciiTheme="majorBidi" w:hAnsiTheme="majorBidi" w:cstheme="majorBidi"/>
          <w:sz w:val="20"/>
          <w:szCs w:val="20"/>
        </w:rPr>
      </w:pPr>
      <w:r w:rsidRPr="00710A8D">
        <w:rPr>
          <w:rFonts w:asciiTheme="majorBidi" w:hAnsiTheme="majorBidi" w:cstheme="majorBidi"/>
          <w:sz w:val="20"/>
          <w:szCs w:val="20"/>
        </w:rPr>
        <w:t>Gambar 4.3 Kapabilitas proses</w:t>
      </w:r>
    </w:p>
    <w:p w:rsidR="002155F4" w:rsidRPr="00710A8D" w:rsidRDefault="002155F4" w:rsidP="0078087D">
      <w:pPr>
        <w:spacing w:line="240" w:lineRule="auto"/>
        <w:jc w:val="both"/>
        <w:rPr>
          <w:rFonts w:asciiTheme="majorBidi" w:hAnsiTheme="majorBidi" w:cstheme="majorBidi"/>
          <w:sz w:val="20"/>
          <w:szCs w:val="20"/>
        </w:rPr>
      </w:pPr>
      <w:r w:rsidRPr="00710A8D">
        <w:rPr>
          <w:rFonts w:asciiTheme="majorBidi" w:hAnsiTheme="majorBidi" w:cstheme="majorBidi"/>
          <w:sz w:val="20"/>
          <w:szCs w:val="20"/>
        </w:rPr>
        <w:tab/>
      </w:r>
      <w:r w:rsidRPr="00710A8D">
        <w:rPr>
          <w:rFonts w:asciiTheme="majorBidi" w:hAnsiTheme="majorBidi" w:cstheme="majorBidi"/>
          <w:b/>
          <w:bCs/>
          <w:sz w:val="20"/>
          <w:szCs w:val="20"/>
        </w:rPr>
        <w:t>Gambar 4.3</w:t>
      </w:r>
      <w:r w:rsidRPr="00710A8D">
        <w:rPr>
          <w:rFonts w:asciiTheme="majorBidi" w:hAnsiTheme="majorBidi" w:cstheme="majorBidi"/>
          <w:sz w:val="20"/>
          <w:szCs w:val="20"/>
        </w:rPr>
        <w:t xml:space="preserve"> menunjukkan nilai kapabilitas proses pada kerapatan, berat jenis, dan laju pembakaran dari briket arang tempurung kelapa.</w:t>
      </w:r>
    </w:p>
    <w:p w:rsidR="00352ADD" w:rsidRPr="00710A8D" w:rsidRDefault="00352ADD" w:rsidP="009C4114">
      <w:pPr>
        <w:spacing w:after="0" w:line="240" w:lineRule="auto"/>
        <w:jc w:val="center"/>
        <w:rPr>
          <w:rFonts w:asciiTheme="majorBidi" w:hAnsiTheme="majorBidi" w:cstheme="majorBidi"/>
          <w:sz w:val="20"/>
          <w:szCs w:val="20"/>
        </w:rPr>
      </w:pPr>
      <w:r w:rsidRPr="00710A8D">
        <w:rPr>
          <w:rFonts w:asciiTheme="majorBidi" w:hAnsiTheme="majorBidi" w:cstheme="majorBidi"/>
          <w:b/>
          <w:bCs/>
          <w:noProof/>
          <w:sz w:val="20"/>
          <w:szCs w:val="20"/>
          <w:lang w:eastAsia="id-ID"/>
        </w:rPr>
        <w:drawing>
          <wp:inline distT="0" distB="0" distL="0" distR="0" wp14:anchorId="28942354" wp14:editId="561C0796">
            <wp:extent cx="1579418" cy="1100167"/>
            <wp:effectExtent l="0" t="0" r="190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84462" cy="1103681"/>
                    </a:xfrm>
                    <a:prstGeom prst="rect">
                      <a:avLst/>
                    </a:prstGeom>
                    <a:noFill/>
                  </pic:spPr>
                </pic:pic>
              </a:graphicData>
            </a:graphic>
          </wp:inline>
        </w:drawing>
      </w:r>
    </w:p>
    <w:p w:rsidR="00352ADD" w:rsidRPr="00710A8D" w:rsidRDefault="00352ADD" w:rsidP="009C4114">
      <w:pPr>
        <w:spacing w:after="0" w:line="240" w:lineRule="auto"/>
        <w:jc w:val="center"/>
        <w:rPr>
          <w:rFonts w:asciiTheme="majorBidi" w:hAnsiTheme="majorBidi" w:cstheme="majorBidi"/>
          <w:sz w:val="20"/>
          <w:szCs w:val="20"/>
        </w:rPr>
      </w:pPr>
      <w:r w:rsidRPr="00710A8D">
        <w:rPr>
          <w:rFonts w:asciiTheme="majorBidi" w:hAnsiTheme="majorBidi" w:cstheme="majorBidi"/>
          <w:sz w:val="20"/>
          <w:szCs w:val="20"/>
        </w:rPr>
        <w:t>Gambar 4.4 Probability proses</w:t>
      </w:r>
    </w:p>
    <w:p w:rsidR="002155F4" w:rsidRPr="00710A8D" w:rsidRDefault="002155F4" w:rsidP="0078087D">
      <w:pPr>
        <w:spacing w:line="240" w:lineRule="auto"/>
        <w:jc w:val="both"/>
        <w:rPr>
          <w:rFonts w:asciiTheme="majorBidi" w:hAnsiTheme="majorBidi" w:cstheme="majorBidi"/>
          <w:sz w:val="20"/>
          <w:szCs w:val="20"/>
        </w:rPr>
      </w:pPr>
      <w:r w:rsidRPr="00710A8D">
        <w:rPr>
          <w:rFonts w:asciiTheme="majorBidi" w:hAnsiTheme="majorBidi" w:cstheme="majorBidi"/>
          <w:sz w:val="20"/>
          <w:szCs w:val="20"/>
        </w:rPr>
        <w:tab/>
      </w:r>
      <w:r w:rsidRPr="00710A8D">
        <w:rPr>
          <w:rFonts w:asciiTheme="majorBidi" w:hAnsiTheme="majorBidi" w:cstheme="majorBidi"/>
          <w:b/>
          <w:bCs/>
          <w:sz w:val="20"/>
          <w:szCs w:val="20"/>
        </w:rPr>
        <w:t xml:space="preserve">Gambar 4.4 </w:t>
      </w:r>
      <w:r w:rsidRPr="00710A8D">
        <w:rPr>
          <w:rFonts w:asciiTheme="majorBidi" w:hAnsiTheme="majorBidi" w:cstheme="majorBidi"/>
          <w:sz w:val="20"/>
          <w:szCs w:val="20"/>
        </w:rPr>
        <w:t xml:space="preserve">menunjukkan </w:t>
      </w:r>
      <w:r w:rsidR="006F1200" w:rsidRPr="00710A8D">
        <w:rPr>
          <w:rFonts w:asciiTheme="majorBidi" w:hAnsiTheme="majorBidi" w:cstheme="majorBidi"/>
          <w:sz w:val="20"/>
          <w:szCs w:val="20"/>
        </w:rPr>
        <w:t>nilai probability kadar air, kadar abu, kadar zat menguap, dan kadar karbon.</w:t>
      </w:r>
    </w:p>
    <w:p w:rsidR="00352ADD" w:rsidRDefault="00352ADD" w:rsidP="009C4114">
      <w:pPr>
        <w:spacing w:after="0"/>
        <w:jc w:val="center"/>
        <w:rPr>
          <w:rFonts w:asciiTheme="majorBidi" w:hAnsiTheme="majorBidi" w:cstheme="majorBidi"/>
          <w:sz w:val="20"/>
          <w:szCs w:val="20"/>
        </w:rPr>
      </w:pPr>
      <w:r>
        <w:rPr>
          <w:rFonts w:asciiTheme="majorBidi" w:hAnsiTheme="majorBidi" w:cstheme="majorBidi"/>
          <w:b/>
          <w:bCs/>
          <w:noProof/>
          <w:sz w:val="28"/>
          <w:szCs w:val="28"/>
          <w:lang w:eastAsia="id-ID"/>
        </w:rPr>
        <w:drawing>
          <wp:inline distT="0" distB="0" distL="0" distR="0" wp14:anchorId="08EE157B" wp14:editId="30BAB260">
            <wp:extent cx="1573941" cy="118110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83448" cy="1188234"/>
                    </a:xfrm>
                    <a:prstGeom prst="rect">
                      <a:avLst/>
                    </a:prstGeom>
                    <a:noFill/>
                    <a:ln>
                      <a:noFill/>
                    </a:ln>
                  </pic:spPr>
                </pic:pic>
              </a:graphicData>
            </a:graphic>
          </wp:inline>
        </w:drawing>
      </w:r>
    </w:p>
    <w:p w:rsidR="00352ADD" w:rsidRDefault="00352ADD" w:rsidP="009C4114">
      <w:pPr>
        <w:spacing w:after="0"/>
        <w:jc w:val="center"/>
        <w:rPr>
          <w:rFonts w:asciiTheme="majorBidi" w:hAnsiTheme="majorBidi" w:cstheme="majorBidi"/>
          <w:sz w:val="20"/>
          <w:szCs w:val="20"/>
        </w:rPr>
      </w:pPr>
      <w:r>
        <w:rPr>
          <w:rFonts w:asciiTheme="majorBidi" w:hAnsiTheme="majorBidi" w:cstheme="majorBidi"/>
          <w:sz w:val="20"/>
          <w:szCs w:val="20"/>
        </w:rPr>
        <w:t>Gambar 4.5 Probability proses</w:t>
      </w:r>
    </w:p>
    <w:p w:rsidR="006F1200" w:rsidRDefault="006F1200" w:rsidP="0078087D">
      <w:pPr>
        <w:jc w:val="both"/>
        <w:rPr>
          <w:rFonts w:asciiTheme="majorBidi" w:hAnsiTheme="majorBidi" w:cstheme="majorBidi"/>
          <w:sz w:val="20"/>
          <w:szCs w:val="20"/>
        </w:rPr>
      </w:pPr>
      <w:r>
        <w:rPr>
          <w:rFonts w:asciiTheme="majorBidi" w:hAnsiTheme="majorBidi" w:cstheme="majorBidi"/>
          <w:sz w:val="20"/>
          <w:szCs w:val="20"/>
        </w:rPr>
        <w:tab/>
      </w:r>
      <w:r w:rsidRPr="00293EF7">
        <w:rPr>
          <w:rFonts w:asciiTheme="majorBidi" w:hAnsiTheme="majorBidi" w:cstheme="majorBidi"/>
          <w:b/>
          <w:bCs/>
          <w:sz w:val="20"/>
          <w:szCs w:val="20"/>
        </w:rPr>
        <w:t xml:space="preserve">Gambar 4.5 </w:t>
      </w:r>
      <w:r>
        <w:rPr>
          <w:rFonts w:asciiTheme="majorBidi" w:hAnsiTheme="majorBidi" w:cstheme="majorBidi"/>
          <w:sz w:val="20"/>
          <w:szCs w:val="20"/>
        </w:rPr>
        <w:t>menunjukkan nilai probability pada kerapatan, berat jenis, dan laju pembakaran briket arang tempurung kelapa.</w:t>
      </w:r>
    </w:p>
    <w:p w:rsidR="00D622B8" w:rsidRDefault="00D622B8" w:rsidP="0086164F">
      <w:pPr>
        <w:spacing w:after="0"/>
        <w:jc w:val="center"/>
        <w:rPr>
          <w:rFonts w:asciiTheme="majorBidi" w:hAnsiTheme="majorBidi" w:cstheme="majorBidi"/>
          <w:sz w:val="20"/>
          <w:szCs w:val="20"/>
        </w:rPr>
      </w:pPr>
      <w:r>
        <w:rPr>
          <w:rFonts w:ascii="Courier New" w:hAnsi="Courier New" w:cs="Courier New"/>
          <w:noProof/>
          <w:sz w:val="18"/>
          <w:szCs w:val="18"/>
          <w:lang w:eastAsia="id-ID"/>
        </w:rPr>
        <w:drawing>
          <wp:inline distT="0" distB="0" distL="0" distR="0" wp14:anchorId="56F832EB" wp14:editId="0AC644A8">
            <wp:extent cx="1690255" cy="1126767"/>
            <wp:effectExtent l="0" t="0" r="571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95369" cy="1130176"/>
                    </a:xfrm>
                    <a:prstGeom prst="rect">
                      <a:avLst/>
                    </a:prstGeom>
                    <a:noFill/>
                    <a:ln>
                      <a:noFill/>
                    </a:ln>
                  </pic:spPr>
                </pic:pic>
              </a:graphicData>
            </a:graphic>
          </wp:inline>
        </w:drawing>
      </w:r>
    </w:p>
    <w:p w:rsidR="003621B5" w:rsidRDefault="003621B5" w:rsidP="0086164F">
      <w:pPr>
        <w:spacing w:after="0"/>
        <w:jc w:val="center"/>
        <w:rPr>
          <w:rFonts w:asciiTheme="majorBidi" w:hAnsiTheme="majorBidi" w:cstheme="majorBidi"/>
          <w:sz w:val="20"/>
          <w:szCs w:val="20"/>
        </w:rPr>
      </w:pPr>
      <w:r>
        <w:rPr>
          <w:rFonts w:asciiTheme="majorBidi" w:hAnsiTheme="majorBidi" w:cstheme="majorBidi"/>
          <w:sz w:val="20"/>
          <w:szCs w:val="20"/>
        </w:rPr>
        <w:t xml:space="preserve">Gambar 4.6 Histogram </w:t>
      </w:r>
      <w:r w:rsidR="00380D82">
        <w:rPr>
          <w:rFonts w:asciiTheme="majorBidi" w:hAnsiTheme="majorBidi" w:cstheme="majorBidi"/>
          <w:sz w:val="20"/>
          <w:szCs w:val="20"/>
        </w:rPr>
        <w:t>kekuatan tekan briket arang tempurung kelapa</w:t>
      </w:r>
    </w:p>
    <w:p w:rsidR="006F1200" w:rsidRDefault="006F1200" w:rsidP="0078087D">
      <w:pPr>
        <w:jc w:val="both"/>
        <w:rPr>
          <w:rFonts w:asciiTheme="majorBidi" w:hAnsiTheme="majorBidi" w:cstheme="majorBidi"/>
          <w:sz w:val="20"/>
          <w:szCs w:val="20"/>
        </w:rPr>
      </w:pPr>
      <w:r>
        <w:rPr>
          <w:rFonts w:asciiTheme="majorBidi" w:hAnsiTheme="majorBidi" w:cstheme="majorBidi"/>
          <w:sz w:val="20"/>
          <w:szCs w:val="20"/>
        </w:rPr>
        <w:tab/>
      </w:r>
      <w:r w:rsidRPr="006F1200">
        <w:rPr>
          <w:rFonts w:asciiTheme="majorBidi" w:hAnsiTheme="majorBidi" w:cstheme="majorBidi"/>
          <w:b/>
          <w:bCs/>
          <w:sz w:val="20"/>
          <w:szCs w:val="20"/>
        </w:rPr>
        <w:t>Gambar 4.6</w:t>
      </w:r>
      <w:r>
        <w:rPr>
          <w:rFonts w:asciiTheme="majorBidi" w:hAnsiTheme="majorBidi" w:cstheme="majorBidi"/>
          <w:sz w:val="20"/>
          <w:szCs w:val="20"/>
        </w:rPr>
        <w:t xml:space="preserve"> menunjukkan histogram hasil pengujian kekuatan tekan briket arang tempurung kelapa dengan nilai deformasi ( Perubahan bentuk ) dengan nilai maksimum yaitu </w:t>
      </w:r>
      <w:r>
        <w:rPr>
          <w:rFonts w:asciiTheme="majorBidi" w:hAnsiTheme="majorBidi" w:cstheme="majorBidi"/>
          <w:sz w:val="20"/>
          <w:szCs w:val="20"/>
        </w:rPr>
        <w:lastRenderedPageBreak/>
        <w:t>3,0 mm dengan</w:t>
      </w:r>
      <w:r w:rsidR="00D7482A">
        <w:rPr>
          <w:rFonts w:asciiTheme="majorBidi" w:hAnsiTheme="majorBidi" w:cstheme="majorBidi"/>
          <w:sz w:val="20"/>
          <w:szCs w:val="20"/>
        </w:rPr>
        <w:t xml:space="preserve"> </w:t>
      </w:r>
      <w:r>
        <w:rPr>
          <w:rFonts w:asciiTheme="majorBidi" w:hAnsiTheme="majorBidi" w:cstheme="majorBidi"/>
          <w:sz w:val="20"/>
          <w:szCs w:val="20"/>
        </w:rPr>
        <w:t xml:space="preserve"> rentang tekanan antara 500-4000 N.</w:t>
      </w:r>
    </w:p>
    <w:p w:rsidR="00380D82" w:rsidRDefault="00380D82" w:rsidP="0086164F">
      <w:pPr>
        <w:spacing w:after="0"/>
        <w:jc w:val="center"/>
        <w:rPr>
          <w:rFonts w:asciiTheme="majorBidi" w:hAnsiTheme="majorBidi" w:cstheme="majorBidi"/>
          <w:sz w:val="20"/>
          <w:szCs w:val="20"/>
        </w:rPr>
      </w:pPr>
      <w:r w:rsidRPr="00F1048B">
        <w:rPr>
          <w:rFonts w:ascii="Times New Roman" w:hAnsi="Times New Roman" w:cs="Times New Roman"/>
          <w:bCs/>
          <w:noProof/>
          <w:sz w:val="28"/>
          <w:szCs w:val="28"/>
          <w:lang w:eastAsia="id-ID"/>
        </w:rPr>
        <w:drawing>
          <wp:inline distT="0" distB="0" distL="0" distR="0" wp14:anchorId="21D0BD72" wp14:editId="6000873E">
            <wp:extent cx="1681483" cy="1260953"/>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84155" cy="1262956"/>
                    </a:xfrm>
                    <a:prstGeom prst="rect">
                      <a:avLst/>
                    </a:prstGeom>
                    <a:noFill/>
                    <a:ln>
                      <a:noFill/>
                    </a:ln>
                  </pic:spPr>
                </pic:pic>
              </a:graphicData>
            </a:graphic>
          </wp:inline>
        </w:drawing>
      </w:r>
    </w:p>
    <w:p w:rsidR="00380D82" w:rsidRDefault="00380D82" w:rsidP="0086164F">
      <w:pPr>
        <w:spacing w:after="0"/>
        <w:jc w:val="center"/>
        <w:rPr>
          <w:rFonts w:ascii="Times New Roman" w:hAnsi="Times New Roman" w:cs="Times New Roman"/>
          <w:bCs/>
          <w:sz w:val="20"/>
          <w:szCs w:val="20"/>
        </w:rPr>
      </w:pPr>
      <w:r w:rsidRPr="00380D82">
        <w:rPr>
          <w:rFonts w:asciiTheme="majorBidi" w:hAnsiTheme="majorBidi" w:cstheme="majorBidi"/>
          <w:sz w:val="20"/>
          <w:szCs w:val="20"/>
        </w:rPr>
        <w:t xml:space="preserve">Gambar 4.6 </w:t>
      </w:r>
      <w:r w:rsidRPr="00380D82">
        <w:rPr>
          <w:rFonts w:ascii="Times New Roman" w:hAnsi="Times New Roman" w:cs="Times New Roman"/>
          <w:bCs/>
          <w:sz w:val="20"/>
          <w:szCs w:val="20"/>
        </w:rPr>
        <w:t>Probability plot hasil uji tekan 1, 2, 3, dan 4</w:t>
      </w:r>
    </w:p>
    <w:p w:rsidR="006F1200" w:rsidRDefault="006F1200" w:rsidP="0078087D">
      <w:pPr>
        <w:jc w:val="both"/>
        <w:rPr>
          <w:rFonts w:ascii="Times New Roman" w:hAnsi="Times New Roman" w:cs="Times New Roman"/>
          <w:bCs/>
          <w:sz w:val="20"/>
          <w:szCs w:val="20"/>
        </w:rPr>
      </w:pPr>
      <w:r>
        <w:rPr>
          <w:rFonts w:ascii="Times New Roman" w:hAnsi="Times New Roman" w:cs="Times New Roman"/>
          <w:bCs/>
          <w:sz w:val="20"/>
          <w:szCs w:val="20"/>
        </w:rPr>
        <w:tab/>
      </w:r>
      <w:r w:rsidRPr="00293EF7">
        <w:rPr>
          <w:rFonts w:ascii="Times New Roman" w:hAnsi="Times New Roman" w:cs="Times New Roman"/>
          <w:b/>
          <w:sz w:val="20"/>
          <w:szCs w:val="20"/>
        </w:rPr>
        <w:t>Gambar 4.6</w:t>
      </w:r>
      <w:r>
        <w:rPr>
          <w:rFonts w:ascii="Times New Roman" w:hAnsi="Times New Roman" w:cs="Times New Roman"/>
          <w:bCs/>
          <w:sz w:val="20"/>
          <w:szCs w:val="20"/>
        </w:rPr>
        <w:t xml:space="preserve"> menunjukkan nilai probability pada hasil uji tekan 1, 2, 3, dan 4. Berdasarkan metode Anderson Darling (AD) didapatkan nilai kenormalan data dari masing-masing pengujian yaitu</w:t>
      </w:r>
      <w:r w:rsidR="001146AB">
        <w:rPr>
          <w:rFonts w:ascii="Times New Roman" w:hAnsi="Times New Roman" w:cs="Times New Roman"/>
          <w:bCs/>
          <w:sz w:val="20"/>
          <w:szCs w:val="20"/>
        </w:rPr>
        <w:t xml:space="preserve"> </w:t>
      </w:r>
      <w:r>
        <w:rPr>
          <w:rFonts w:ascii="Times New Roman" w:hAnsi="Times New Roman" w:cs="Times New Roman"/>
          <w:bCs/>
          <w:sz w:val="20"/>
          <w:szCs w:val="20"/>
        </w:rPr>
        <w:t xml:space="preserve"> 0,136 dengan nilai P-value yaitu 0,947.</w:t>
      </w:r>
    </w:p>
    <w:p w:rsidR="00380D82" w:rsidRDefault="00380D82" w:rsidP="0086164F">
      <w:pPr>
        <w:spacing w:after="0"/>
        <w:jc w:val="center"/>
        <w:rPr>
          <w:rFonts w:asciiTheme="majorBidi" w:hAnsiTheme="majorBidi" w:cstheme="majorBidi"/>
          <w:sz w:val="20"/>
          <w:szCs w:val="20"/>
        </w:rPr>
      </w:pPr>
      <w:r w:rsidRPr="00F1048B">
        <w:rPr>
          <w:rFonts w:ascii="Times New Roman" w:hAnsi="Times New Roman" w:cs="Times New Roman"/>
          <w:b/>
          <w:bCs/>
          <w:noProof/>
          <w:sz w:val="28"/>
          <w:szCs w:val="28"/>
          <w:lang w:eastAsia="id-ID"/>
        </w:rPr>
        <w:drawing>
          <wp:inline distT="0" distB="0" distL="0" distR="0" wp14:anchorId="4A0ADED7" wp14:editId="1E13CA01">
            <wp:extent cx="1981200" cy="13207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87197" cy="1324714"/>
                    </a:xfrm>
                    <a:prstGeom prst="rect">
                      <a:avLst/>
                    </a:prstGeom>
                    <a:noFill/>
                    <a:ln>
                      <a:noFill/>
                    </a:ln>
                  </pic:spPr>
                </pic:pic>
              </a:graphicData>
            </a:graphic>
          </wp:inline>
        </w:drawing>
      </w:r>
    </w:p>
    <w:p w:rsidR="00380D82" w:rsidRDefault="00380D82" w:rsidP="0086164F">
      <w:pPr>
        <w:spacing w:after="0"/>
        <w:jc w:val="center"/>
        <w:rPr>
          <w:rFonts w:ascii="Times New Roman" w:hAnsi="Times New Roman" w:cs="Times New Roman"/>
          <w:sz w:val="20"/>
          <w:szCs w:val="20"/>
        </w:rPr>
      </w:pPr>
      <w:r w:rsidRPr="00380D82">
        <w:rPr>
          <w:rFonts w:asciiTheme="majorBidi" w:hAnsiTheme="majorBidi" w:cstheme="majorBidi"/>
          <w:sz w:val="20"/>
          <w:szCs w:val="20"/>
        </w:rPr>
        <w:t xml:space="preserve">Gambar 4.7 </w:t>
      </w:r>
      <w:r w:rsidRPr="00380D82">
        <w:rPr>
          <w:rFonts w:ascii="Times New Roman" w:hAnsi="Times New Roman" w:cs="Times New Roman"/>
          <w:sz w:val="20"/>
          <w:szCs w:val="20"/>
        </w:rPr>
        <w:t>Grafik</w:t>
      </w:r>
      <w:r w:rsidR="00293EF7">
        <w:rPr>
          <w:rFonts w:ascii="Times New Roman" w:hAnsi="Times New Roman" w:cs="Times New Roman"/>
          <w:sz w:val="20"/>
          <w:szCs w:val="20"/>
        </w:rPr>
        <w:t xml:space="preserve"> Probability plot kualitas brike</w:t>
      </w:r>
      <w:r w:rsidRPr="00380D82">
        <w:rPr>
          <w:rFonts w:ascii="Times New Roman" w:hAnsi="Times New Roman" w:cs="Times New Roman"/>
          <w:sz w:val="20"/>
          <w:szCs w:val="20"/>
        </w:rPr>
        <w:t>t arang tempurung kelapa</w:t>
      </w:r>
    </w:p>
    <w:p w:rsidR="00710A8D" w:rsidRPr="006A618B" w:rsidRDefault="00293EF7" w:rsidP="0078087D">
      <w:pPr>
        <w:jc w:val="both"/>
        <w:rPr>
          <w:rFonts w:ascii="Times New Roman" w:hAnsi="Times New Roman" w:cs="Times New Roman"/>
          <w:sz w:val="20"/>
          <w:szCs w:val="20"/>
        </w:rPr>
      </w:pPr>
      <w:r>
        <w:rPr>
          <w:rFonts w:ascii="Times New Roman" w:hAnsi="Times New Roman" w:cs="Times New Roman"/>
          <w:sz w:val="20"/>
          <w:szCs w:val="20"/>
        </w:rPr>
        <w:tab/>
      </w:r>
      <w:r w:rsidRPr="00293EF7">
        <w:rPr>
          <w:rFonts w:ascii="Times New Roman" w:hAnsi="Times New Roman" w:cs="Times New Roman"/>
          <w:b/>
          <w:bCs/>
          <w:sz w:val="20"/>
          <w:szCs w:val="20"/>
        </w:rPr>
        <w:t xml:space="preserve">Gambar 4.7 </w:t>
      </w:r>
      <w:r>
        <w:rPr>
          <w:rFonts w:ascii="Times New Roman" w:hAnsi="Times New Roman" w:cs="Times New Roman"/>
          <w:sz w:val="20"/>
          <w:szCs w:val="20"/>
        </w:rPr>
        <w:t>menunjukkan nilai probability plot dari keseluruhan variabel pengujian kualitas briket arang tempurung kelapa dimana nilai P-value harus lebih besar dari 0,05. Nilai menunjukkan bahwa dari masing-masing variabel pengujian mempunyai nilai P yang lebih besar dari α besar dari 0,05. Hal tersebut mengartikan bahwa data terdistribusi normal atau proses masih baik (</w:t>
      </w:r>
      <w:r w:rsidRPr="00293EF7">
        <w:rPr>
          <w:rFonts w:ascii="Times New Roman" w:hAnsi="Times New Roman" w:cs="Times New Roman"/>
          <w:i/>
          <w:iCs/>
          <w:sz w:val="20"/>
          <w:szCs w:val="20"/>
        </w:rPr>
        <w:t>capable</w:t>
      </w:r>
      <w:r>
        <w:rPr>
          <w:rFonts w:ascii="Times New Roman" w:hAnsi="Times New Roman" w:cs="Times New Roman"/>
          <w:sz w:val="20"/>
          <w:szCs w:val="20"/>
        </w:rPr>
        <w:t>).</w:t>
      </w:r>
    </w:p>
    <w:p w:rsidR="000964C2" w:rsidRDefault="000964C2" w:rsidP="0078087D">
      <w:pPr>
        <w:pStyle w:val="ListParagraph"/>
        <w:numPr>
          <w:ilvl w:val="0"/>
          <w:numId w:val="1"/>
        </w:numPr>
        <w:spacing w:after="0"/>
        <w:ind w:left="426" w:hanging="426"/>
        <w:jc w:val="both"/>
        <w:rPr>
          <w:rFonts w:asciiTheme="majorBidi" w:hAnsiTheme="majorBidi" w:cstheme="majorBidi"/>
          <w:b/>
          <w:bCs/>
          <w:sz w:val="20"/>
          <w:szCs w:val="20"/>
        </w:rPr>
      </w:pPr>
      <w:r>
        <w:rPr>
          <w:rFonts w:asciiTheme="majorBidi" w:hAnsiTheme="majorBidi" w:cstheme="majorBidi"/>
          <w:b/>
          <w:bCs/>
          <w:sz w:val="20"/>
          <w:szCs w:val="20"/>
        </w:rPr>
        <w:t>Kesimpulan</w:t>
      </w:r>
      <w:r w:rsidR="00421CC1">
        <w:rPr>
          <w:rFonts w:asciiTheme="majorBidi" w:hAnsiTheme="majorBidi" w:cstheme="majorBidi"/>
          <w:b/>
          <w:bCs/>
          <w:sz w:val="20"/>
          <w:szCs w:val="20"/>
        </w:rPr>
        <w:t xml:space="preserve"> dan Saran</w:t>
      </w:r>
    </w:p>
    <w:p w:rsidR="00421CC1" w:rsidRPr="00421CC1" w:rsidRDefault="00421CC1" w:rsidP="00421CC1">
      <w:pPr>
        <w:spacing w:after="0"/>
        <w:jc w:val="both"/>
        <w:rPr>
          <w:rFonts w:asciiTheme="majorBidi" w:hAnsiTheme="majorBidi" w:cstheme="majorBidi"/>
          <w:b/>
          <w:bCs/>
          <w:sz w:val="20"/>
          <w:szCs w:val="20"/>
        </w:rPr>
      </w:pPr>
      <w:r>
        <w:rPr>
          <w:rFonts w:asciiTheme="majorBidi" w:hAnsiTheme="majorBidi" w:cstheme="majorBidi"/>
          <w:b/>
          <w:bCs/>
          <w:sz w:val="20"/>
          <w:szCs w:val="20"/>
        </w:rPr>
        <w:t>5.1   Kesimpulan</w:t>
      </w:r>
    </w:p>
    <w:p w:rsidR="00710A8D" w:rsidRPr="00710A8D" w:rsidRDefault="00710A8D" w:rsidP="0086164F">
      <w:pPr>
        <w:spacing w:after="0" w:line="240" w:lineRule="auto"/>
        <w:ind w:firstLine="426"/>
        <w:jc w:val="both"/>
        <w:rPr>
          <w:rFonts w:asciiTheme="majorBidi" w:hAnsiTheme="majorBidi" w:cstheme="majorBidi"/>
          <w:sz w:val="20"/>
          <w:szCs w:val="20"/>
        </w:rPr>
      </w:pPr>
      <w:r w:rsidRPr="00710A8D">
        <w:rPr>
          <w:rFonts w:asciiTheme="majorBidi" w:hAnsiTheme="majorBidi" w:cstheme="majorBidi"/>
          <w:sz w:val="20"/>
          <w:szCs w:val="20"/>
        </w:rPr>
        <w:t>Berdasarkan hasil penelitian mengenai analisis kualitas briket arang tempurung kelapa dengan variasi bahan perekat tepung kanji dan tepung sagu sebagai bahan bakar alternatif dapat diambil kesimpulan sebagai berikut:</w:t>
      </w:r>
    </w:p>
    <w:p w:rsidR="00710A8D" w:rsidRPr="00710A8D" w:rsidRDefault="00710A8D" w:rsidP="0078087D">
      <w:pPr>
        <w:pStyle w:val="ListParagraph"/>
        <w:numPr>
          <w:ilvl w:val="0"/>
          <w:numId w:val="12"/>
        </w:numPr>
        <w:spacing w:after="0" w:line="240" w:lineRule="auto"/>
        <w:jc w:val="both"/>
        <w:rPr>
          <w:rFonts w:asciiTheme="majorBidi" w:hAnsiTheme="majorBidi" w:cstheme="majorBidi"/>
          <w:sz w:val="20"/>
          <w:szCs w:val="20"/>
        </w:rPr>
      </w:pPr>
      <w:r w:rsidRPr="00710A8D">
        <w:rPr>
          <w:rFonts w:asciiTheme="majorBidi" w:hAnsiTheme="majorBidi" w:cstheme="majorBidi"/>
          <w:sz w:val="20"/>
          <w:szCs w:val="20"/>
        </w:rPr>
        <w:t xml:space="preserve">Berdasarkan analisis data menggunakan minitab 17 didapatkan bahwa briket arang tempurung kelapa dengan bahan perekat tepung kanji dan tepung sagu telah memenuhi standar </w:t>
      </w:r>
      <w:r w:rsidRPr="00710A8D">
        <w:rPr>
          <w:rFonts w:asciiTheme="majorBidi" w:hAnsiTheme="majorBidi" w:cstheme="majorBidi"/>
          <w:bCs/>
          <w:sz w:val="20"/>
          <w:szCs w:val="20"/>
        </w:rPr>
        <w:t xml:space="preserve">(SNI NO. 01/6235/2000) dengan nilai hasil uji kenormalan data Anderson Darlin (AD)  pada kadar air yaitu 0,3, kadar abu yaitu </w:t>
      </w:r>
      <w:r w:rsidRPr="00710A8D">
        <w:rPr>
          <w:rFonts w:asciiTheme="majorBidi" w:hAnsiTheme="majorBidi" w:cstheme="majorBidi"/>
          <w:bCs/>
          <w:sz w:val="20"/>
          <w:szCs w:val="20"/>
        </w:rPr>
        <w:lastRenderedPageBreak/>
        <w:t>0,2, kadar zat menguap yaitu 0,3, kadar karbon yaitu 0,3, kerapatan yaitu 0,2, laju pembakaran yaitu 0,4 dan kekuatan tekan yaitu 0,2. Sedangkan untuk nilai P-value dari kadar air, kadar abu dan kadar zat menguap masing-masing mempunyai nilai P yaitu 0,5, untuk kadar karbon terikat yaitu 0,3, nilai P untuk kerapatan yaitu 0,7, untuk laju pembakaran yaitu 0,6 dan kekuatan tekan nilai P yaitu 0,7. Masing-masing nilai P besar dari 0,05 artinya nilai proses baik (</w:t>
      </w:r>
      <w:r w:rsidRPr="00710A8D">
        <w:rPr>
          <w:rFonts w:asciiTheme="majorBidi" w:hAnsiTheme="majorBidi" w:cstheme="majorBidi"/>
          <w:bCs/>
          <w:i/>
          <w:iCs/>
          <w:sz w:val="20"/>
          <w:szCs w:val="20"/>
        </w:rPr>
        <w:t>capable</w:t>
      </w:r>
      <w:r w:rsidRPr="00710A8D">
        <w:rPr>
          <w:rFonts w:asciiTheme="majorBidi" w:hAnsiTheme="majorBidi" w:cstheme="majorBidi"/>
          <w:bCs/>
          <w:sz w:val="20"/>
          <w:szCs w:val="20"/>
        </w:rPr>
        <w:t xml:space="preserve">). </w:t>
      </w:r>
    </w:p>
    <w:p w:rsidR="00710A8D" w:rsidRDefault="00710A8D" w:rsidP="0078087D">
      <w:pPr>
        <w:pStyle w:val="ListParagraph"/>
        <w:numPr>
          <w:ilvl w:val="0"/>
          <w:numId w:val="12"/>
        </w:numPr>
        <w:spacing w:after="0" w:line="240" w:lineRule="auto"/>
        <w:jc w:val="both"/>
        <w:rPr>
          <w:rFonts w:asciiTheme="majorBidi" w:hAnsiTheme="majorBidi" w:cstheme="majorBidi"/>
          <w:sz w:val="20"/>
          <w:szCs w:val="20"/>
        </w:rPr>
      </w:pPr>
      <w:r w:rsidRPr="00710A8D">
        <w:rPr>
          <w:rFonts w:asciiTheme="majorBidi" w:hAnsiTheme="majorBidi" w:cstheme="majorBidi"/>
          <w:sz w:val="20"/>
          <w:szCs w:val="20"/>
        </w:rPr>
        <w:t>Nilai rata-rata kualitas briket arang tempurung kelapa dengan bahan perekat tepung kanji kadar air adalah 3,71 %, nilai rata-rata kadar abu adalah 3,38%, nilai rata-rata kadar zat menguap adalah 3,68 %, nilai rata-rata kadar karbon terikat adalah 93,14 %, nilai rata-rata kerapatan adalah 1,46 g/cm</w:t>
      </w:r>
      <w:r w:rsidRPr="00710A8D">
        <w:rPr>
          <w:rFonts w:asciiTheme="majorBidi" w:hAnsiTheme="majorBidi" w:cstheme="majorBidi"/>
          <w:sz w:val="20"/>
          <w:szCs w:val="20"/>
          <w:vertAlign w:val="superscript"/>
        </w:rPr>
        <w:t>3</w:t>
      </w:r>
      <w:r w:rsidRPr="00710A8D">
        <w:rPr>
          <w:rFonts w:asciiTheme="majorBidi" w:hAnsiTheme="majorBidi" w:cstheme="majorBidi"/>
          <w:sz w:val="20"/>
          <w:szCs w:val="20"/>
        </w:rPr>
        <w:t xml:space="preserve">, nilai rata-rata berat jenis adalah </w:t>
      </w:r>
      <w:r w:rsidRPr="00710A8D">
        <w:rPr>
          <w:rFonts w:asciiTheme="majorBidi" w:eastAsia="Times New Roman" w:hAnsiTheme="majorBidi" w:cstheme="majorBidi"/>
          <w:color w:val="000000"/>
          <w:sz w:val="20"/>
          <w:szCs w:val="20"/>
          <w:lang w:eastAsia="id-ID"/>
        </w:rPr>
        <w:t>1,52×10</w:t>
      </w:r>
      <w:r w:rsidRPr="00710A8D">
        <w:rPr>
          <w:rFonts w:asciiTheme="majorBidi" w:eastAsia="Times New Roman" w:hAnsiTheme="majorBidi" w:cstheme="majorBidi"/>
          <w:color w:val="000000"/>
          <w:sz w:val="20"/>
          <w:szCs w:val="20"/>
          <w:vertAlign w:val="superscript"/>
          <w:lang w:eastAsia="id-ID"/>
        </w:rPr>
        <w:t>-6</w:t>
      </w:r>
      <w:r w:rsidRPr="00710A8D">
        <w:rPr>
          <w:rFonts w:asciiTheme="majorBidi" w:hAnsiTheme="majorBidi" w:cstheme="majorBidi"/>
          <w:sz w:val="20"/>
          <w:szCs w:val="20"/>
        </w:rPr>
        <w:t xml:space="preserve"> Kg/m</w:t>
      </w:r>
      <w:r w:rsidRPr="00710A8D">
        <w:rPr>
          <w:rFonts w:asciiTheme="majorBidi" w:hAnsiTheme="majorBidi" w:cstheme="majorBidi"/>
          <w:sz w:val="20"/>
          <w:szCs w:val="20"/>
          <w:vertAlign w:val="superscript"/>
        </w:rPr>
        <w:t>2</w:t>
      </w:r>
      <w:r w:rsidRPr="00710A8D">
        <w:rPr>
          <w:rFonts w:asciiTheme="majorBidi" w:hAnsiTheme="majorBidi" w:cstheme="majorBidi"/>
          <w:sz w:val="20"/>
          <w:szCs w:val="20"/>
        </w:rPr>
        <w:t>.s</w:t>
      </w:r>
      <w:r w:rsidRPr="00710A8D">
        <w:rPr>
          <w:rFonts w:asciiTheme="majorBidi" w:hAnsiTheme="majorBidi" w:cstheme="majorBidi"/>
          <w:sz w:val="20"/>
          <w:szCs w:val="20"/>
          <w:vertAlign w:val="superscript"/>
        </w:rPr>
        <w:t>2</w:t>
      </w:r>
      <w:r w:rsidRPr="00710A8D">
        <w:rPr>
          <w:rFonts w:asciiTheme="majorBidi" w:hAnsiTheme="majorBidi" w:cstheme="majorBidi"/>
          <w:sz w:val="20"/>
          <w:szCs w:val="20"/>
        </w:rPr>
        <w:t>, nilai rata-rata laju pembakaran adalah 0,32 g/cm</w:t>
      </w:r>
      <w:r w:rsidRPr="00710A8D">
        <w:rPr>
          <w:rFonts w:asciiTheme="majorBidi" w:hAnsiTheme="majorBidi" w:cstheme="majorBidi"/>
          <w:sz w:val="20"/>
          <w:szCs w:val="20"/>
          <w:vertAlign w:val="superscript"/>
        </w:rPr>
        <w:t>2</w:t>
      </w:r>
      <w:r w:rsidRPr="00710A8D">
        <w:rPr>
          <w:rFonts w:asciiTheme="majorBidi" w:hAnsiTheme="majorBidi" w:cstheme="majorBidi"/>
          <w:sz w:val="20"/>
          <w:szCs w:val="20"/>
        </w:rPr>
        <w:t>, nilai rata-rata keteguhan tekan yaitu 808 N/m</w:t>
      </w:r>
      <w:r w:rsidRPr="00710A8D">
        <w:rPr>
          <w:rFonts w:asciiTheme="majorBidi" w:hAnsiTheme="majorBidi" w:cstheme="majorBidi"/>
          <w:sz w:val="20"/>
          <w:szCs w:val="20"/>
          <w:vertAlign w:val="superscript"/>
        </w:rPr>
        <w:t>2</w:t>
      </w:r>
      <w:r w:rsidRPr="00710A8D">
        <w:rPr>
          <w:rFonts w:asciiTheme="majorBidi" w:hAnsiTheme="majorBidi" w:cstheme="majorBidi"/>
          <w:sz w:val="20"/>
          <w:szCs w:val="20"/>
        </w:rPr>
        <w:t>. Sedangkan nilai rata-rata kualitas briket arang tempurung kelapa dengan bahan perekat tepung sagu kadar air adalah 3,12 %, nilai rata-rata kadar abu adalah 3,25%, nilai rata-rata kadar zat menguap adalah 3,14%, nilai rata-rata kadar karbon terikat adalah 93,71%, nilai rata-rata kerapatan adalah 1,64 g/cm</w:t>
      </w:r>
      <w:r w:rsidRPr="00710A8D">
        <w:rPr>
          <w:rFonts w:asciiTheme="majorBidi" w:hAnsiTheme="majorBidi" w:cstheme="majorBidi"/>
          <w:sz w:val="20"/>
          <w:szCs w:val="20"/>
          <w:vertAlign w:val="superscript"/>
        </w:rPr>
        <w:t>3</w:t>
      </w:r>
      <w:r w:rsidRPr="00710A8D">
        <w:rPr>
          <w:rFonts w:asciiTheme="majorBidi" w:hAnsiTheme="majorBidi" w:cstheme="majorBidi"/>
          <w:sz w:val="20"/>
          <w:szCs w:val="20"/>
        </w:rPr>
        <w:t xml:space="preserve">, nilai rata-rata berat jenis adalah </w:t>
      </w:r>
      <w:r w:rsidRPr="00710A8D">
        <w:rPr>
          <w:rFonts w:asciiTheme="majorBidi" w:eastAsia="Times New Roman" w:hAnsiTheme="majorBidi" w:cstheme="majorBidi"/>
          <w:color w:val="000000"/>
          <w:sz w:val="20"/>
          <w:szCs w:val="20"/>
          <w:lang w:eastAsia="id-ID"/>
        </w:rPr>
        <w:t>1,52×10</w:t>
      </w:r>
      <w:r w:rsidRPr="00710A8D">
        <w:rPr>
          <w:rFonts w:asciiTheme="majorBidi" w:eastAsia="Times New Roman" w:hAnsiTheme="majorBidi" w:cstheme="majorBidi"/>
          <w:color w:val="000000"/>
          <w:sz w:val="20"/>
          <w:szCs w:val="20"/>
          <w:vertAlign w:val="superscript"/>
          <w:lang w:eastAsia="id-ID"/>
        </w:rPr>
        <w:t>-6</w:t>
      </w:r>
      <w:r w:rsidRPr="00710A8D">
        <w:rPr>
          <w:rFonts w:asciiTheme="majorBidi" w:hAnsiTheme="majorBidi" w:cstheme="majorBidi"/>
          <w:sz w:val="20"/>
          <w:szCs w:val="20"/>
        </w:rPr>
        <w:t xml:space="preserve"> Kg/m</w:t>
      </w:r>
      <w:r w:rsidRPr="00710A8D">
        <w:rPr>
          <w:rFonts w:asciiTheme="majorBidi" w:hAnsiTheme="majorBidi" w:cstheme="majorBidi"/>
          <w:sz w:val="20"/>
          <w:szCs w:val="20"/>
          <w:vertAlign w:val="superscript"/>
        </w:rPr>
        <w:t>2</w:t>
      </w:r>
      <w:r w:rsidRPr="00710A8D">
        <w:rPr>
          <w:rFonts w:asciiTheme="majorBidi" w:hAnsiTheme="majorBidi" w:cstheme="majorBidi"/>
          <w:sz w:val="20"/>
          <w:szCs w:val="20"/>
        </w:rPr>
        <w:t>.s</w:t>
      </w:r>
      <w:r w:rsidRPr="00710A8D">
        <w:rPr>
          <w:rFonts w:asciiTheme="majorBidi" w:hAnsiTheme="majorBidi" w:cstheme="majorBidi"/>
          <w:sz w:val="20"/>
          <w:szCs w:val="20"/>
          <w:vertAlign w:val="superscript"/>
        </w:rPr>
        <w:t>2</w:t>
      </w:r>
      <w:r w:rsidRPr="00710A8D">
        <w:rPr>
          <w:rFonts w:asciiTheme="majorBidi" w:hAnsiTheme="majorBidi" w:cstheme="majorBidi"/>
          <w:sz w:val="20"/>
          <w:szCs w:val="20"/>
        </w:rPr>
        <w:t>, nilai rata-rata laju pembakaran adalah 0,47 g/cm</w:t>
      </w:r>
      <w:r w:rsidRPr="00710A8D">
        <w:rPr>
          <w:rFonts w:asciiTheme="majorBidi" w:hAnsiTheme="majorBidi" w:cstheme="majorBidi"/>
          <w:sz w:val="20"/>
          <w:szCs w:val="20"/>
          <w:vertAlign w:val="superscript"/>
        </w:rPr>
        <w:t>2</w:t>
      </w:r>
      <w:r w:rsidRPr="00710A8D">
        <w:rPr>
          <w:rFonts w:asciiTheme="majorBidi" w:hAnsiTheme="majorBidi" w:cstheme="majorBidi"/>
          <w:sz w:val="20"/>
          <w:szCs w:val="20"/>
        </w:rPr>
        <w:t>, nilai rata-rata keteguhan tekan yaitu 715 N/m</w:t>
      </w:r>
      <w:r w:rsidRPr="00710A8D">
        <w:rPr>
          <w:rFonts w:asciiTheme="majorBidi" w:hAnsiTheme="majorBidi" w:cstheme="majorBidi"/>
          <w:sz w:val="20"/>
          <w:szCs w:val="20"/>
          <w:vertAlign w:val="superscript"/>
        </w:rPr>
        <w:t>2</w:t>
      </w:r>
      <w:r w:rsidRPr="00710A8D">
        <w:rPr>
          <w:rFonts w:asciiTheme="majorBidi" w:hAnsiTheme="majorBidi" w:cstheme="majorBidi"/>
          <w:sz w:val="20"/>
          <w:szCs w:val="20"/>
        </w:rPr>
        <w:t xml:space="preserve">. </w:t>
      </w:r>
    </w:p>
    <w:p w:rsidR="00710A8D" w:rsidRPr="006A618B" w:rsidRDefault="00710A8D" w:rsidP="0078087D">
      <w:pPr>
        <w:spacing w:after="0" w:line="240" w:lineRule="auto"/>
        <w:jc w:val="both"/>
        <w:rPr>
          <w:rFonts w:asciiTheme="majorBidi" w:hAnsiTheme="majorBidi" w:cstheme="majorBidi"/>
          <w:sz w:val="20"/>
          <w:szCs w:val="20"/>
        </w:rPr>
      </w:pPr>
      <w:r w:rsidRPr="006A618B">
        <w:rPr>
          <w:rFonts w:asciiTheme="majorBidi" w:hAnsiTheme="majorBidi" w:cstheme="majorBidi"/>
          <w:sz w:val="20"/>
          <w:szCs w:val="20"/>
        </w:rPr>
        <w:t xml:space="preserve">                                                                                                                        </w:t>
      </w:r>
    </w:p>
    <w:p w:rsidR="00710A8D" w:rsidRPr="00710A8D" w:rsidRDefault="00710A8D" w:rsidP="0078087D">
      <w:pPr>
        <w:spacing w:after="0" w:line="240" w:lineRule="auto"/>
        <w:jc w:val="both"/>
        <w:rPr>
          <w:rFonts w:asciiTheme="majorBidi" w:hAnsiTheme="majorBidi" w:cstheme="majorBidi"/>
          <w:b/>
          <w:bCs/>
          <w:sz w:val="20"/>
          <w:szCs w:val="20"/>
        </w:rPr>
      </w:pPr>
      <w:r w:rsidRPr="00710A8D">
        <w:rPr>
          <w:rFonts w:asciiTheme="majorBidi" w:hAnsiTheme="majorBidi" w:cstheme="majorBidi"/>
          <w:b/>
          <w:bCs/>
          <w:sz w:val="20"/>
          <w:szCs w:val="20"/>
        </w:rPr>
        <w:t xml:space="preserve">5.2 </w:t>
      </w:r>
      <w:r w:rsidRPr="00710A8D">
        <w:rPr>
          <w:rFonts w:asciiTheme="majorBidi" w:hAnsiTheme="majorBidi" w:cstheme="majorBidi"/>
          <w:b/>
          <w:bCs/>
          <w:sz w:val="20"/>
          <w:szCs w:val="20"/>
        </w:rPr>
        <w:tab/>
        <w:t>Saran</w:t>
      </w:r>
    </w:p>
    <w:p w:rsidR="00710A8D" w:rsidRPr="00710A8D" w:rsidRDefault="00710A8D" w:rsidP="007F485F">
      <w:pPr>
        <w:spacing w:after="0" w:line="240" w:lineRule="auto"/>
        <w:jc w:val="both"/>
        <w:rPr>
          <w:rFonts w:asciiTheme="majorBidi" w:hAnsiTheme="majorBidi" w:cstheme="majorBidi"/>
          <w:sz w:val="20"/>
          <w:szCs w:val="20"/>
        </w:rPr>
      </w:pPr>
      <w:r w:rsidRPr="00710A8D">
        <w:rPr>
          <w:rFonts w:asciiTheme="majorBidi" w:hAnsiTheme="majorBidi" w:cstheme="majorBidi"/>
          <w:sz w:val="20"/>
          <w:szCs w:val="20"/>
        </w:rPr>
        <w:t>Saran yang dapat penulis sampaikan dalam penelitian ini adalah sebagai berikut:</w:t>
      </w:r>
    </w:p>
    <w:p w:rsidR="00710A8D" w:rsidRPr="00710A8D" w:rsidRDefault="00710A8D" w:rsidP="0078087D">
      <w:pPr>
        <w:pStyle w:val="ListParagraph"/>
        <w:numPr>
          <w:ilvl w:val="0"/>
          <w:numId w:val="11"/>
        </w:numPr>
        <w:spacing w:line="240" w:lineRule="auto"/>
        <w:ind w:left="709" w:hanging="426"/>
        <w:jc w:val="both"/>
        <w:rPr>
          <w:rFonts w:asciiTheme="majorBidi" w:hAnsiTheme="majorBidi" w:cstheme="majorBidi"/>
          <w:sz w:val="20"/>
          <w:szCs w:val="20"/>
        </w:rPr>
      </w:pPr>
      <w:r w:rsidRPr="00710A8D">
        <w:rPr>
          <w:rFonts w:asciiTheme="majorBidi" w:hAnsiTheme="majorBidi" w:cstheme="majorBidi"/>
          <w:sz w:val="20"/>
          <w:szCs w:val="20"/>
        </w:rPr>
        <w:t>Dalam penelitian ini tidak dilakukan pengujian nilai kalori karena keterbatasan alat uji laboratorium. Oleh sebab itu, untuk penelitian selanjutnya sebaiknya ditambahkan pengujian nilai kalori untuk mengetahui seberapa besar nilai kalorinya.</w:t>
      </w:r>
    </w:p>
    <w:p w:rsidR="0078087D" w:rsidRPr="0086164F" w:rsidRDefault="00710A8D" w:rsidP="0086164F">
      <w:pPr>
        <w:pStyle w:val="ListParagraph"/>
        <w:numPr>
          <w:ilvl w:val="0"/>
          <w:numId w:val="11"/>
        </w:numPr>
        <w:spacing w:line="240" w:lineRule="auto"/>
        <w:ind w:left="709" w:hanging="426"/>
        <w:jc w:val="both"/>
        <w:rPr>
          <w:rFonts w:asciiTheme="majorBidi" w:hAnsiTheme="majorBidi" w:cstheme="majorBidi"/>
          <w:sz w:val="20"/>
          <w:szCs w:val="20"/>
        </w:rPr>
      </w:pPr>
      <w:r w:rsidRPr="00710A8D">
        <w:rPr>
          <w:rFonts w:asciiTheme="majorBidi" w:hAnsiTheme="majorBidi" w:cstheme="majorBidi"/>
          <w:sz w:val="20"/>
          <w:szCs w:val="20"/>
        </w:rPr>
        <w:t>Dalam penelitian ini pencetakan briket hanya menggunakan alat pencetak press hidrolik sederkhana sehingga akan lebih baik jika untuk penelitian selanjutnya diadakan pembaharuan terhadap efisiensi alat pencetak.</w:t>
      </w:r>
    </w:p>
    <w:p w:rsidR="006A618B" w:rsidRDefault="006A618B" w:rsidP="0078087D">
      <w:pPr>
        <w:spacing w:line="240" w:lineRule="auto"/>
        <w:jc w:val="both"/>
        <w:rPr>
          <w:rFonts w:asciiTheme="majorBidi" w:hAnsiTheme="majorBidi" w:cstheme="majorBidi"/>
          <w:b/>
          <w:bCs/>
          <w:sz w:val="20"/>
          <w:szCs w:val="20"/>
        </w:rPr>
      </w:pPr>
      <w:r w:rsidRPr="006A618B">
        <w:rPr>
          <w:rFonts w:asciiTheme="majorBidi" w:hAnsiTheme="majorBidi" w:cstheme="majorBidi"/>
          <w:b/>
          <w:bCs/>
          <w:sz w:val="20"/>
          <w:szCs w:val="20"/>
        </w:rPr>
        <w:t>Ucapan Terima Kasih</w:t>
      </w:r>
    </w:p>
    <w:p w:rsidR="0086164F" w:rsidRPr="005B2904" w:rsidRDefault="005B2904" w:rsidP="00F62678">
      <w:pPr>
        <w:spacing w:line="240" w:lineRule="auto"/>
        <w:jc w:val="both"/>
        <w:rPr>
          <w:rFonts w:asciiTheme="majorBidi" w:hAnsiTheme="majorBidi" w:cstheme="majorBidi"/>
          <w:sz w:val="20"/>
          <w:szCs w:val="20"/>
        </w:rPr>
      </w:pPr>
      <w:r w:rsidRPr="005B2904">
        <w:rPr>
          <w:rFonts w:asciiTheme="majorBidi" w:hAnsiTheme="majorBidi" w:cstheme="majorBidi"/>
          <w:sz w:val="20"/>
          <w:szCs w:val="20"/>
        </w:rPr>
        <w:t xml:space="preserve">Penulis mengucapkan terimakasih kepada dosen-dosen </w:t>
      </w:r>
      <w:r>
        <w:rPr>
          <w:rFonts w:asciiTheme="majorBidi" w:hAnsiTheme="majorBidi" w:cstheme="majorBidi"/>
          <w:sz w:val="20"/>
          <w:szCs w:val="20"/>
        </w:rPr>
        <w:t>Program studi D-IV Teknik Mesin Produksi dan Perawatan, Jurusan Teknik mesin, Politeknik Negeri Bengkalis yang telah mem</w:t>
      </w:r>
      <w:r w:rsidRPr="005B2904">
        <w:rPr>
          <w:rFonts w:asciiTheme="majorBidi" w:hAnsiTheme="majorBidi" w:cstheme="majorBidi"/>
          <w:sz w:val="20"/>
          <w:szCs w:val="20"/>
        </w:rPr>
        <w:t>berikan dukungan dan</w:t>
      </w:r>
      <w:r>
        <w:rPr>
          <w:rFonts w:asciiTheme="majorBidi" w:hAnsiTheme="majorBidi" w:cstheme="majorBidi"/>
          <w:sz w:val="20"/>
          <w:szCs w:val="20"/>
        </w:rPr>
        <w:t xml:space="preserve"> bimbingan</w:t>
      </w:r>
      <w:r w:rsidRPr="005B2904">
        <w:rPr>
          <w:rFonts w:asciiTheme="majorBidi" w:hAnsiTheme="majorBidi" w:cstheme="majorBidi"/>
          <w:sz w:val="20"/>
          <w:szCs w:val="20"/>
        </w:rPr>
        <w:t xml:space="preserve"> untuk berdiskusi dengan </w:t>
      </w:r>
      <w:r w:rsidR="00DC6E0F">
        <w:rPr>
          <w:rFonts w:asciiTheme="majorBidi" w:hAnsiTheme="majorBidi" w:cstheme="majorBidi"/>
          <w:sz w:val="20"/>
          <w:szCs w:val="20"/>
        </w:rPr>
        <w:lastRenderedPageBreak/>
        <w:t>penulis dalam penyelesaian dan</w:t>
      </w:r>
      <w:r w:rsidRPr="005B2904">
        <w:rPr>
          <w:rFonts w:asciiTheme="majorBidi" w:hAnsiTheme="majorBidi" w:cstheme="majorBidi"/>
          <w:sz w:val="20"/>
          <w:szCs w:val="20"/>
        </w:rPr>
        <w:t xml:space="preserve"> keberlangsungan penelitian ini.  </w:t>
      </w:r>
    </w:p>
    <w:p w:rsidR="006A618B" w:rsidRPr="006A618B" w:rsidRDefault="006A618B" w:rsidP="006A618B">
      <w:pPr>
        <w:pStyle w:val="NoSpacing"/>
        <w:spacing w:line="360" w:lineRule="auto"/>
        <w:jc w:val="center"/>
        <w:rPr>
          <w:rFonts w:asciiTheme="majorBidi" w:hAnsiTheme="majorBidi" w:cstheme="majorBidi"/>
          <w:b/>
          <w:bCs/>
          <w:sz w:val="20"/>
          <w:szCs w:val="20"/>
        </w:rPr>
      </w:pPr>
      <w:r w:rsidRPr="006A618B">
        <w:rPr>
          <w:rFonts w:asciiTheme="majorBidi" w:hAnsiTheme="majorBidi" w:cstheme="majorBidi"/>
          <w:b/>
          <w:bCs/>
          <w:sz w:val="20"/>
          <w:szCs w:val="20"/>
        </w:rPr>
        <w:t>DAFTAR PUSTAKA</w:t>
      </w:r>
    </w:p>
    <w:p w:rsidR="006A618B" w:rsidRPr="006A618B" w:rsidRDefault="006A618B" w:rsidP="006A618B">
      <w:pPr>
        <w:pStyle w:val="ListParagraph"/>
        <w:spacing w:after="0" w:line="240" w:lineRule="auto"/>
        <w:ind w:hanging="720"/>
        <w:jc w:val="both"/>
        <w:rPr>
          <w:rFonts w:asciiTheme="majorBidi" w:hAnsiTheme="majorBidi" w:cstheme="majorBidi"/>
          <w:sz w:val="20"/>
          <w:szCs w:val="20"/>
        </w:rPr>
      </w:pPr>
      <w:r>
        <w:rPr>
          <w:rFonts w:asciiTheme="majorBidi" w:hAnsiTheme="majorBidi" w:cstheme="majorBidi"/>
          <w:sz w:val="20"/>
          <w:szCs w:val="20"/>
        </w:rPr>
        <w:t xml:space="preserve">[1] </w:t>
      </w:r>
      <w:r w:rsidRPr="006A618B">
        <w:rPr>
          <w:rFonts w:asciiTheme="majorBidi" w:hAnsiTheme="majorBidi" w:cstheme="majorBidi"/>
          <w:sz w:val="20"/>
          <w:szCs w:val="20"/>
        </w:rPr>
        <w:t xml:space="preserve">Almu, A. M. S. dan Padang A. Y. (2014). </w:t>
      </w:r>
      <w:r w:rsidRPr="006A618B">
        <w:rPr>
          <w:rFonts w:asciiTheme="majorBidi" w:hAnsiTheme="majorBidi" w:cstheme="majorBidi"/>
          <w:i/>
          <w:iCs/>
          <w:sz w:val="20"/>
          <w:szCs w:val="20"/>
        </w:rPr>
        <w:t>Analisa Nilai Kalor Dan Laju Pembakaran Pada Briket Campuran Biji Nyamplung</w:t>
      </w:r>
      <w:r w:rsidRPr="006A618B">
        <w:rPr>
          <w:rFonts w:asciiTheme="majorBidi" w:hAnsiTheme="majorBidi" w:cstheme="majorBidi"/>
          <w:sz w:val="20"/>
          <w:szCs w:val="20"/>
        </w:rPr>
        <w:t xml:space="preserve"> (</w:t>
      </w:r>
      <w:r w:rsidRPr="006A618B">
        <w:rPr>
          <w:rFonts w:asciiTheme="majorBidi" w:hAnsiTheme="majorBidi" w:cstheme="majorBidi"/>
          <w:i/>
          <w:iCs/>
          <w:sz w:val="20"/>
          <w:szCs w:val="20"/>
        </w:rPr>
        <w:t>Calophyllm Inophyllum</w:t>
      </w:r>
      <w:r w:rsidRPr="006A618B">
        <w:rPr>
          <w:rFonts w:asciiTheme="majorBidi" w:hAnsiTheme="majorBidi" w:cstheme="majorBidi"/>
          <w:sz w:val="20"/>
          <w:szCs w:val="20"/>
        </w:rPr>
        <w:t xml:space="preserve">) </w:t>
      </w:r>
      <w:r w:rsidRPr="006A618B">
        <w:rPr>
          <w:rFonts w:asciiTheme="majorBidi" w:hAnsiTheme="majorBidi" w:cstheme="majorBidi"/>
          <w:i/>
          <w:iCs/>
          <w:sz w:val="20"/>
          <w:szCs w:val="20"/>
        </w:rPr>
        <w:t>Dan Abu Sekam Padi</w:t>
      </w:r>
      <w:r w:rsidRPr="006A618B">
        <w:rPr>
          <w:rFonts w:asciiTheme="majorBidi" w:hAnsiTheme="majorBidi" w:cstheme="majorBidi"/>
          <w:sz w:val="20"/>
          <w:szCs w:val="20"/>
        </w:rPr>
        <w:t>. Dinamika Teknik Mesin, Volume 4 No. 2,117-122.</w:t>
      </w:r>
    </w:p>
    <w:p w:rsidR="006A618B" w:rsidRPr="006A618B" w:rsidRDefault="006A618B" w:rsidP="006A618B">
      <w:pPr>
        <w:spacing w:after="0" w:line="240" w:lineRule="auto"/>
        <w:ind w:left="709" w:hanging="709"/>
        <w:jc w:val="both"/>
        <w:rPr>
          <w:rFonts w:asciiTheme="majorBidi" w:hAnsiTheme="majorBidi" w:cstheme="majorBidi"/>
          <w:color w:val="111111"/>
          <w:sz w:val="20"/>
          <w:szCs w:val="20"/>
          <w:shd w:val="clear" w:color="auto" w:fill="FFFFFF"/>
        </w:rPr>
      </w:pPr>
      <w:r>
        <w:rPr>
          <w:rFonts w:asciiTheme="majorBidi" w:hAnsiTheme="majorBidi" w:cstheme="majorBidi"/>
          <w:color w:val="111111"/>
          <w:sz w:val="20"/>
          <w:szCs w:val="20"/>
          <w:shd w:val="clear" w:color="auto" w:fill="FFFFFF"/>
        </w:rPr>
        <w:t xml:space="preserve">[2] </w:t>
      </w:r>
      <w:r w:rsidRPr="006A618B">
        <w:rPr>
          <w:rFonts w:asciiTheme="majorBidi" w:hAnsiTheme="majorBidi" w:cstheme="majorBidi"/>
          <w:color w:val="111111"/>
          <w:sz w:val="20"/>
          <w:szCs w:val="20"/>
          <w:shd w:val="clear" w:color="auto" w:fill="FFFFFF"/>
        </w:rPr>
        <w:t>Erwandi. (2005). Sumber Energi Arus: Alternatif Pengganti BBM, Ramah Lingkungan, dan Terbarukan. (Online). (https://www.energi.lipi.go.id. Diakses tanggal 19 Juli 2019)</w:t>
      </w:r>
    </w:p>
    <w:p w:rsidR="006A618B" w:rsidRPr="006A618B" w:rsidRDefault="00D1344B" w:rsidP="005B2904">
      <w:pPr>
        <w:spacing w:after="0" w:line="240" w:lineRule="auto"/>
        <w:ind w:left="720" w:hanging="720"/>
        <w:jc w:val="both"/>
        <w:rPr>
          <w:rFonts w:asciiTheme="majorBidi" w:hAnsiTheme="majorBidi" w:cstheme="majorBidi"/>
          <w:sz w:val="20"/>
          <w:szCs w:val="20"/>
        </w:rPr>
      </w:pPr>
      <w:r>
        <w:rPr>
          <w:rFonts w:asciiTheme="majorBidi" w:hAnsiTheme="majorBidi" w:cstheme="majorBidi"/>
          <w:sz w:val="20"/>
          <w:szCs w:val="20"/>
        </w:rPr>
        <w:t>[3</w:t>
      </w:r>
      <w:r w:rsidR="006A618B">
        <w:rPr>
          <w:rFonts w:asciiTheme="majorBidi" w:hAnsiTheme="majorBidi" w:cstheme="majorBidi"/>
          <w:sz w:val="20"/>
          <w:szCs w:val="20"/>
        </w:rPr>
        <w:t xml:space="preserve">] </w:t>
      </w:r>
      <w:r w:rsidR="006A618B" w:rsidRPr="006A618B">
        <w:rPr>
          <w:rFonts w:asciiTheme="majorBidi" w:hAnsiTheme="majorBidi" w:cstheme="majorBidi"/>
          <w:sz w:val="20"/>
          <w:szCs w:val="20"/>
        </w:rPr>
        <w:t xml:space="preserve">Himawanto, D. A. (2003). </w:t>
      </w:r>
      <w:r w:rsidR="006A618B" w:rsidRPr="006A618B">
        <w:rPr>
          <w:rFonts w:asciiTheme="majorBidi" w:hAnsiTheme="majorBidi" w:cstheme="majorBidi"/>
          <w:i/>
          <w:iCs/>
          <w:sz w:val="20"/>
          <w:szCs w:val="20"/>
        </w:rPr>
        <w:t>Pengolahan limbah pertanian menjadi biobriket sebagai salah satu bahan bakar alternatif</w:t>
      </w:r>
      <w:r w:rsidR="006A618B" w:rsidRPr="006A618B">
        <w:rPr>
          <w:rFonts w:asciiTheme="majorBidi" w:hAnsiTheme="majorBidi" w:cstheme="majorBidi"/>
          <w:sz w:val="20"/>
          <w:szCs w:val="20"/>
        </w:rPr>
        <w:t>. Surakarta: Universitas Surakarta.</w:t>
      </w:r>
    </w:p>
    <w:p w:rsidR="006A618B" w:rsidRPr="006A618B" w:rsidRDefault="006A618B" w:rsidP="006A618B">
      <w:pPr>
        <w:pStyle w:val="ListParagraph"/>
        <w:tabs>
          <w:tab w:val="left" w:pos="2694"/>
        </w:tabs>
        <w:spacing w:after="0" w:line="240" w:lineRule="auto"/>
        <w:ind w:hanging="720"/>
        <w:jc w:val="both"/>
        <w:rPr>
          <w:rFonts w:asciiTheme="majorBidi" w:hAnsiTheme="majorBidi" w:cstheme="majorBidi"/>
          <w:sz w:val="20"/>
          <w:szCs w:val="20"/>
        </w:rPr>
      </w:pPr>
      <w:r>
        <w:rPr>
          <w:rFonts w:asciiTheme="majorBidi" w:hAnsiTheme="majorBidi" w:cstheme="majorBidi"/>
          <w:sz w:val="20"/>
          <w:szCs w:val="20"/>
        </w:rPr>
        <w:t xml:space="preserve">[4] </w:t>
      </w:r>
      <w:r w:rsidRPr="006A618B">
        <w:rPr>
          <w:rFonts w:asciiTheme="majorBidi" w:hAnsiTheme="majorBidi" w:cstheme="majorBidi"/>
          <w:sz w:val="20"/>
          <w:szCs w:val="20"/>
        </w:rPr>
        <w:t xml:space="preserve">Kurdiawan, Z. Y. dan Erlangga, M. (2012). </w:t>
      </w:r>
      <w:r w:rsidRPr="006A618B">
        <w:rPr>
          <w:rFonts w:asciiTheme="majorBidi" w:hAnsiTheme="majorBidi" w:cstheme="majorBidi"/>
          <w:i/>
          <w:iCs/>
          <w:sz w:val="20"/>
          <w:szCs w:val="20"/>
        </w:rPr>
        <w:t>Pemanfaatan Limbah Sekam Padi Menjadi Briket Sebagai Sumber Energi Alternatif Dengan Proses Karbonisasi  Dan Non-Karbonisasi</w:t>
      </w:r>
      <w:r w:rsidRPr="006A618B">
        <w:rPr>
          <w:rFonts w:asciiTheme="majorBidi" w:hAnsiTheme="majorBidi" w:cstheme="majorBidi"/>
          <w:sz w:val="20"/>
          <w:szCs w:val="20"/>
        </w:rPr>
        <w:t>. Wastewater Treatment Lab, Chemical engineering, Institut Teknologi Surabaya.</w:t>
      </w:r>
    </w:p>
    <w:p w:rsidR="006A618B" w:rsidRPr="006A618B" w:rsidRDefault="006A618B" w:rsidP="006A618B">
      <w:pPr>
        <w:spacing w:after="0" w:line="240" w:lineRule="auto"/>
        <w:ind w:left="709" w:hanging="709"/>
        <w:jc w:val="both"/>
        <w:rPr>
          <w:rFonts w:asciiTheme="majorBidi" w:hAnsiTheme="majorBidi" w:cstheme="majorBidi"/>
          <w:sz w:val="20"/>
          <w:szCs w:val="20"/>
        </w:rPr>
      </w:pPr>
      <w:r>
        <w:rPr>
          <w:rFonts w:asciiTheme="majorBidi" w:hAnsiTheme="majorBidi" w:cstheme="majorBidi"/>
          <w:sz w:val="20"/>
          <w:szCs w:val="20"/>
        </w:rPr>
        <w:t xml:space="preserve">[5] </w:t>
      </w:r>
      <w:r w:rsidRPr="006A618B">
        <w:rPr>
          <w:rFonts w:asciiTheme="majorBidi" w:hAnsiTheme="majorBidi" w:cstheme="majorBidi"/>
          <w:sz w:val="20"/>
          <w:szCs w:val="20"/>
        </w:rPr>
        <w:t xml:space="preserve">Kurniawan., Oswan dan Maryono. (2008). </w:t>
      </w:r>
      <w:r w:rsidRPr="006A618B">
        <w:rPr>
          <w:rFonts w:asciiTheme="majorBidi" w:hAnsiTheme="majorBidi" w:cstheme="majorBidi"/>
          <w:i/>
          <w:iCs/>
          <w:sz w:val="20"/>
          <w:szCs w:val="20"/>
        </w:rPr>
        <w:t>Superkarbon Bahan Bakar Alternatif Pengganti Minyak Tanah dan Gas</w:t>
      </w:r>
      <w:r w:rsidRPr="006A618B">
        <w:rPr>
          <w:rFonts w:asciiTheme="majorBidi" w:hAnsiTheme="majorBidi" w:cstheme="majorBidi"/>
          <w:sz w:val="20"/>
          <w:szCs w:val="20"/>
        </w:rPr>
        <w:t xml:space="preserve">. Cetakan I. Penebar Swadaya: Jakarta. (Dalam Ade Kurniawan. 2013. </w:t>
      </w:r>
      <w:r w:rsidRPr="006A618B">
        <w:rPr>
          <w:rFonts w:asciiTheme="majorBidi" w:hAnsiTheme="majorBidi" w:cstheme="majorBidi"/>
          <w:i/>
          <w:iCs/>
          <w:sz w:val="20"/>
          <w:szCs w:val="20"/>
        </w:rPr>
        <w:t>Pembuatan Briket Arang Dari Campuran Buah Bintaro dan Bambu Betung Menggunakan Perekat Amilum</w:t>
      </w:r>
      <w:r w:rsidRPr="006A618B">
        <w:rPr>
          <w:rFonts w:asciiTheme="majorBidi" w:hAnsiTheme="majorBidi" w:cstheme="majorBidi"/>
          <w:sz w:val="20"/>
          <w:szCs w:val="20"/>
        </w:rPr>
        <w:t>. Jurusan Teknik Kimia POLSRI: Palembang).</w:t>
      </w:r>
    </w:p>
    <w:p w:rsidR="006A618B" w:rsidRPr="006A618B" w:rsidRDefault="006A618B" w:rsidP="006A618B">
      <w:pPr>
        <w:spacing w:after="0" w:line="240" w:lineRule="auto"/>
        <w:ind w:left="709" w:hanging="709"/>
        <w:jc w:val="both"/>
        <w:rPr>
          <w:rFonts w:asciiTheme="majorBidi" w:hAnsiTheme="majorBidi" w:cstheme="majorBidi"/>
          <w:sz w:val="20"/>
          <w:szCs w:val="20"/>
        </w:rPr>
      </w:pPr>
      <w:r>
        <w:rPr>
          <w:rFonts w:asciiTheme="majorBidi" w:hAnsiTheme="majorBidi" w:cstheme="majorBidi"/>
          <w:sz w:val="20"/>
          <w:szCs w:val="20"/>
        </w:rPr>
        <w:t xml:space="preserve">[6] </w:t>
      </w:r>
      <w:r w:rsidRPr="006A618B">
        <w:rPr>
          <w:rFonts w:asciiTheme="majorBidi" w:hAnsiTheme="majorBidi" w:cstheme="majorBidi"/>
          <w:sz w:val="20"/>
          <w:szCs w:val="20"/>
        </w:rPr>
        <w:t xml:space="preserve">Kurniawan, A. (2013).  </w:t>
      </w:r>
      <w:r w:rsidRPr="006A618B">
        <w:rPr>
          <w:rFonts w:asciiTheme="majorBidi" w:hAnsiTheme="majorBidi" w:cstheme="majorBidi"/>
          <w:i/>
          <w:iCs/>
          <w:sz w:val="20"/>
          <w:szCs w:val="20"/>
        </w:rPr>
        <w:t>Pembuatan Briket Arang dari Campuran  Cangkang Bintaro dan Bambu Betung Menggunakan Perekat Amilum</w:t>
      </w:r>
      <w:r w:rsidRPr="006A618B">
        <w:rPr>
          <w:rFonts w:asciiTheme="majorBidi" w:hAnsiTheme="majorBidi" w:cstheme="majorBidi"/>
          <w:sz w:val="20"/>
          <w:szCs w:val="20"/>
        </w:rPr>
        <w:t>. Palembang: Polteknik Negeri Sriwijaya.</w:t>
      </w:r>
    </w:p>
    <w:p w:rsidR="006A618B" w:rsidRPr="005B2904" w:rsidRDefault="006A618B" w:rsidP="005B2904">
      <w:pPr>
        <w:spacing w:after="0" w:line="240" w:lineRule="auto"/>
        <w:ind w:left="709" w:hanging="709"/>
        <w:jc w:val="both"/>
        <w:rPr>
          <w:rFonts w:asciiTheme="majorBidi" w:hAnsiTheme="majorBidi" w:cstheme="majorBidi"/>
          <w:sz w:val="20"/>
          <w:szCs w:val="20"/>
        </w:rPr>
      </w:pPr>
      <w:r>
        <w:rPr>
          <w:rFonts w:asciiTheme="majorBidi" w:hAnsiTheme="majorBidi" w:cstheme="majorBidi"/>
          <w:sz w:val="20"/>
          <w:szCs w:val="20"/>
        </w:rPr>
        <w:t xml:space="preserve">[7] </w:t>
      </w:r>
      <w:r w:rsidRPr="006A618B">
        <w:rPr>
          <w:rFonts w:asciiTheme="majorBidi" w:hAnsiTheme="majorBidi" w:cstheme="majorBidi"/>
          <w:sz w:val="20"/>
          <w:szCs w:val="20"/>
        </w:rPr>
        <w:t xml:space="preserve">Lestari, A. P. dan Tjahjani, S. (2015). </w:t>
      </w:r>
      <w:r w:rsidRPr="006A618B">
        <w:rPr>
          <w:rFonts w:asciiTheme="majorBidi" w:hAnsiTheme="majorBidi" w:cstheme="majorBidi"/>
          <w:i/>
          <w:iCs/>
          <w:sz w:val="20"/>
          <w:szCs w:val="20"/>
        </w:rPr>
        <w:t>Pemanfaatan Bungkil Biji Kapuk (Ceiba Pentandra) Sebagai Campuran Briket Sekam Padi</w:t>
      </w:r>
      <w:r w:rsidRPr="006A618B">
        <w:rPr>
          <w:rFonts w:asciiTheme="majorBidi" w:hAnsiTheme="majorBidi" w:cstheme="majorBidi"/>
          <w:sz w:val="20"/>
          <w:szCs w:val="20"/>
        </w:rPr>
        <w:t>. Department of Chemistry, Faculty of Mathematics and Natural Sciences  State University of Surabaya, UNESA Journal of  Chemistry Vol. 4, No.1, 69-74.</w:t>
      </w:r>
    </w:p>
    <w:p w:rsidR="006A618B" w:rsidRPr="005B2904" w:rsidRDefault="006A618B" w:rsidP="005B2904">
      <w:pPr>
        <w:pStyle w:val="ListParagraph"/>
        <w:spacing w:after="0" w:line="240" w:lineRule="auto"/>
        <w:ind w:hanging="720"/>
        <w:jc w:val="both"/>
        <w:rPr>
          <w:rFonts w:asciiTheme="majorBidi" w:hAnsiTheme="majorBidi" w:cstheme="majorBidi"/>
          <w:i/>
          <w:iCs/>
          <w:sz w:val="20"/>
          <w:szCs w:val="20"/>
        </w:rPr>
      </w:pPr>
      <w:r>
        <w:rPr>
          <w:rFonts w:asciiTheme="majorBidi" w:hAnsiTheme="majorBidi" w:cstheme="majorBidi"/>
          <w:sz w:val="20"/>
          <w:szCs w:val="20"/>
        </w:rPr>
        <w:t xml:space="preserve">[8] </w:t>
      </w:r>
      <w:r w:rsidRPr="006A618B">
        <w:rPr>
          <w:rFonts w:asciiTheme="majorBidi" w:hAnsiTheme="majorBidi" w:cstheme="majorBidi"/>
          <w:sz w:val="20"/>
          <w:szCs w:val="20"/>
        </w:rPr>
        <w:t xml:space="preserve">Machmud, S.  (2011). </w:t>
      </w:r>
      <w:r w:rsidRPr="006A618B">
        <w:rPr>
          <w:rFonts w:asciiTheme="majorBidi" w:hAnsiTheme="majorBidi" w:cstheme="majorBidi"/>
          <w:i/>
          <w:iCs/>
          <w:sz w:val="20"/>
          <w:szCs w:val="20"/>
        </w:rPr>
        <w:t xml:space="preserve">Kajian Ekonomis Industri Briket Arang Tempurung Kelapa. </w:t>
      </w:r>
      <w:r w:rsidRPr="006A618B">
        <w:rPr>
          <w:rFonts w:asciiTheme="majorBidi" w:hAnsiTheme="majorBidi" w:cstheme="majorBidi"/>
          <w:sz w:val="20"/>
          <w:szCs w:val="20"/>
        </w:rPr>
        <w:t>STIE Pasundan Bandung,</w:t>
      </w:r>
      <w:r w:rsidRPr="006A618B">
        <w:rPr>
          <w:rFonts w:asciiTheme="majorBidi" w:hAnsiTheme="majorBidi" w:cstheme="majorBidi"/>
          <w:i/>
          <w:iCs/>
          <w:sz w:val="20"/>
          <w:szCs w:val="20"/>
        </w:rPr>
        <w:t xml:space="preserve"> </w:t>
      </w:r>
      <w:r w:rsidRPr="006A618B">
        <w:rPr>
          <w:rFonts w:asciiTheme="majorBidi" w:hAnsiTheme="majorBidi" w:cstheme="majorBidi"/>
          <w:sz w:val="20"/>
          <w:szCs w:val="20"/>
        </w:rPr>
        <w:t>Jurnal Ekonomi, Bisnis &amp; Entrepreneurship  Vol. 5, No. 1, April 2011, 45-51.</w:t>
      </w:r>
    </w:p>
    <w:p w:rsidR="006A618B" w:rsidRPr="005B2904" w:rsidRDefault="006A618B" w:rsidP="005B2904">
      <w:pPr>
        <w:pStyle w:val="ListParagraph"/>
        <w:spacing w:after="0" w:line="240" w:lineRule="auto"/>
        <w:ind w:hanging="720"/>
        <w:jc w:val="both"/>
        <w:rPr>
          <w:rFonts w:asciiTheme="majorBidi" w:hAnsiTheme="majorBidi" w:cstheme="majorBidi"/>
          <w:sz w:val="20"/>
          <w:szCs w:val="20"/>
        </w:rPr>
      </w:pPr>
      <w:r>
        <w:rPr>
          <w:rFonts w:asciiTheme="majorBidi" w:hAnsiTheme="majorBidi" w:cstheme="majorBidi"/>
          <w:sz w:val="20"/>
          <w:szCs w:val="20"/>
        </w:rPr>
        <w:t xml:space="preserve">[9] </w:t>
      </w:r>
      <w:r w:rsidRPr="006A618B">
        <w:rPr>
          <w:rFonts w:asciiTheme="majorBidi" w:hAnsiTheme="majorBidi" w:cstheme="majorBidi"/>
          <w:sz w:val="20"/>
          <w:szCs w:val="20"/>
        </w:rPr>
        <w:t xml:space="preserve">Murphy, A. (2018). </w:t>
      </w:r>
      <w:r w:rsidRPr="006A618B">
        <w:rPr>
          <w:rFonts w:asciiTheme="majorBidi" w:hAnsiTheme="majorBidi" w:cstheme="majorBidi"/>
          <w:i/>
          <w:iCs/>
          <w:sz w:val="20"/>
          <w:szCs w:val="20"/>
        </w:rPr>
        <w:t>Analisis Briket Sekam Padi Dengan Variasi Perekat Tar, Kanji, Dan Oli Sebagai Bahan Bakar Alternatif</w:t>
      </w:r>
      <w:r w:rsidRPr="006A618B">
        <w:rPr>
          <w:rFonts w:asciiTheme="majorBidi" w:hAnsiTheme="majorBidi" w:cstheme="majorBidi"/>
          <w:sz w:val="20"/>
          <w:szCs w:val="20"/>
        </w:rPr>
        <w:t>. Program Studi Teknik Mesin,  Fakultas Teknik Universitas Muhammadiyah, Surakarta.</w:t>
      </w:r>
    </w:p>
    <w:p w:rsidR="006A618B" w:rsidRPr="006A618B" w:rsidRDefault="006A618B" w:rsidP="006A618B">
      <w:pPr>
        <w:pStyle w:val="ListParagraph"/>
        <w:tabs>
          <w:tab w:val="left" w:pos="2694"/>
        </w:tabs>
        <w:spacing w:after="0" w:line="240" w:lineRule="auto"/>
        <w:ind w:hanging="720"/>
        <w:jc w:val="both"/>
        <w:rPr>
          <w:rFonts w:asciiTheme="majorBidi" w:hAnsiTheme="majorBidi" w:cstheme="majorBidi"/>
          <w:sz w:val="20"/>
          <w:szCs w:val="20"/>
        </w:rPr>
      </w:pPr>
      <w:r>
        <w:rPr>
          <w:rFonts w:asciiTheme="majorBidi" w:hAnsiTheme="majorBidi" w:cstheme="majorBidi"/>
          <w:sz w:val="20"/>
          <w:szCs w:val="20"/>
        </w:rPr>
        <w:lastRenderedPageBreak/>
        <w:t xml:space="preserve">[10] </w:t>
      </w:r>
      <w:r w:rsidRPr="006A618B">
        <w:rPr>
          <w:rFonts w:asciiTheme="majorBidi" w:hAnsiTheme="majorBidi" w:cstheme="majorBidi"/>
          <w:sz w:val="20"/>
          <w:szCs w:val="20"/>
        </w:rPr>
        <w:t xml:space="preserve">Nurhilal, O dan Suryaningsih, S. (2018). </w:t>
      </w:r>
      <w:r w:rsidRPr="006A618B">
        <w:rPr>
          <w:rFonts w:asciiTheme="majorBidi" w:hAnsiTheme="majorBidi" w:cstheme="majorBidi"/>
          <w:i/>
          <w:iCs/>
          <w:sz w:val="20"/>
          <w:szCs w:val="20"/>
        </w:rPr>
        <w:t>Pengaruh Komposisi Campuran Sabut Dan Tempurung Kelapa Terhadap Nilai Kalor Biobriket Dengan Perekat Molase</w:t>
      </w:r>
      <w:r w:rsidRPr="006A618B">
        <w:rPr>
          <w:rFonts w:asciiTheme="majorBidi" w:hAnsiTheme="majorBidi" w:cstheme="majorBidi"/>
          <w:sz w:val="20"/>
          <w:szCs w:val="20"/>
        </w:rPr>
        <w:t>. Departemen Fisika Fmipa Universitas Padjadjaran, Jurnal Ilmu Dan Inovasi Fisika, Vol. 02, No. 01, 8 – 14.</w:t>
      </w:r>
    </w:p>
    <w:p w:rsidR="006A618B" w:rsidRPr="006A618B" w:rsidRDefault="006A618B" w:rsidP="006A618B">
      <w:pPr>
        <w:spacing w:after="0" w:line="240" w:lineRule="auto"/>
        <w:ind w:left="851" w:hanging="851"/>
        <w:jc w:val="both"/>
        <w:rPr>
          <w:rFonts w:asciiTheme="majorBidi" w:hAnsiTheme="majorBidi" w:cstheme="majorBidi"/>
          <w:sz w:val="20"/>
          <w:szCs w:val="20"/>
        </w:rPr>
      </w:pPr>
      <w:r>
        <w:rPr>
          <w:rFonts w:asciiTheme="majorBidi" w:hAnsiTheme="majorBidi" w:cstheme="majorBidi"/>
          <w:sz w:val="20"/>
          <w:szCs w:val="20"/>
        </w:rPr>
        <w:t xml:space="preserve">[11] </w:t>
      </w:r>
      <w:r w:rsidRPr="006A618B">
        <w:rPr>
          <w:rFonts w:asciiTheme="majorBidi" w:hAnsiTheme="majorBidi" w:cstheme="majorBidi"/>
          <w:sz w:val="20"/>
          <w:szCs w:val="20"/>
        </w:rPr>
        <w:t xml:space="preserve">Putra, Z. (2013). </w:t>
      </w:r>
      <w:r w:rsidRPr="006A618B">
        <w:rPr>
          <w:rFonts w:asciiTheme="majorBidi" w:hAnsiTheme="majorBidi" w:cstheme="majorBidi"/>
          <w:i/>
          <w:iCs/>
          <w:sz w:val="20"/>
          <w:szCs w:val="20"/>
        </w:rPr>
        <w:t>Analisis karbon aktif arang kayu bakau.</w:t>
      </w:r>
      <w:r w:rsidRPr="006A618B">
        <w:rPr>
          <w:rFonts w:asciiTheme="majorBidi" w:hAnsiTheme="majorBidi" w:cstheme="majorBidi"/>
          <w:sz w:val="20"/>
          <w:szCs w:val="20"/>
        </w:rPr>
        <w:t xml:space="preserve"> Tesis. S2 Ilmu Fisika, Universitas Sumatra Utara.</w:t>
      </w:r>
    </w:p>
    <w:p w:rsidR="006A618B" w:rsidRPr="006A618B" w:rsidRDefault="006A618B" w:rsidP="005B2904">
      <w:pPr>
        <w:spacing w:after="0" w:line="240" w:lineRule="auto"/>
        <w:ind w:left="709" w:hanging="709"/>
        <w:jc w:val="both"/>
        <w:rPr>
          <w:rFonts w:asciiTheme="majorBidi" w:hAnsiTheme="majorBidi" w:cstheme="majorBidi"/>
          <w:sz w:val="20"/>
          <w:szCs w:val="20"/>
        </w:rPr>
      </w:pPr>
      <w:r>
        <w:rPr>
          <w:rFonts w:asciiTheme="majorBidi" w:hAnsiTheme="majorBidi" w:cstheme="majorBidi"/>
          <w:sz w:val="20"/>
          <w:szCs w:val="20"/>
        </w:rPr>
        <w:t xml:space="preserve">[12] </w:t>
      </w:r>
      <w:r w:rsidRPr="006A618B">
        <w:rPr>
          <w:rFonts w:asciiTheme="majorBidi" w:hAnsiTheme="majorBidi" w:cstheme="majorBidi"/>
          <w:sz w:val="20"/>
          <w:szCs w:val="20"/>
        </w:rPr>
        <w:t>R. Sudradjat dan Salim S., (1994) “</w:t>
      </w:r>
      <w:r w:rsidRPr="006A618B">
        <w:rPr>
          <w:rFonts w:asciiTheme="majorBidi" w:hAnsiTheme="majorBidi" w:cstheme="majorBidi"/>
          <w:i/>
          <w:iCs/>
          <w:sz w:val="20"/>
          <w:szCs w:val="20"/>
        </w:rPr>
        <w:t>Petunjuk Pembuatan Arang Aktif</w:t>
      </w:r>
      <w:r w:rsidRPr="006A618B">
        <w:rPr>
          <w:rFonts w:asciiTheme="majorBidi" w:hAnsiTheme="majorBidi" w:cstheme="majorBidi"/>
          <w:sz w:val="20"/>
          <w:szCs w:val="20"/>
        </w:rPr>
        <w:t>”  Badan Penelitian dan Pengembangan Kehutanan.</w:t>
      </w:r>
    </w:p>
    <w:p w:rsidR="006A618B" w:rsidRPr="006A618B" w:rsidRDefault="005B2904" w:rsidP="005B2904">
      <w:pPr>
        <w:spacing w:after="0" w:line="240" w:lineRule="auto"/>
        <w:ind w:left="709" w:hanging="709"/>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[13] </w:t>
      </w:r>
      <w:r w:rsidR="006A618B" w:rsidRPr="006A618B">
        <w:rPr>
          <w:rFonts w:asciiTheme="majorBidi" w:hAnsiTheme="majorBidi" w:cstheme="majorBidi"/>
          <w:color w:val="000000" w:themeColor="text1"/>
          <w:sz w:val="20"/>
          <w:szCs w:val="20"/>
        </w:rPr>
        <w:t>RLP Arizandy (2014). BAB II.Tinjauan pustaka, (online), (</w:t>
      </w:r>
      <w:hyperlink r:id="rId21" w:history="1">
        <w:r w:rsidR="006A618B" w:rsidRPr="006A618B">
          <w:rPr>
            <w:rStyle w:val="Hyperlink"/>
            <w:rFonts w:asciiTheme="majorBidi" w:hAnsiTheme="majorBidi" w:cstheme="majorBidi"/>
            <w:color w:val="000000" w:themeColor="text1"/>
            <w:sz w:val="20"/>
            <w:szCs w:val="20"/>
          </w:rPr>
          <w:t>http://eprints.polsri.ac.id/939/3/BAB%20II.pdf</w:t>
        </w:r>
      </w:hyperlink>
      <w:r w:rsidR="006A618B" w:rsidRPr="006A618B">
        <w:rPr>
          <w:rFonts w:asciiTheme="majorBidi" w:hAnsiTheme="majorBidi" w:cstheme="majorBidi"/>
          <w:color w:val="000000" w:themeColor="text1"/>
          <w:sz w:val="20"/>
          <w:szCs w:val="20"/>
        </w:rPr>
        <w:t>), diakses 20 Januari 2019.</w:t>
      </w:r>
    </w:p>
    <w:p w:rsidR="006A618B" w:rsidRPr="006A618B" w:rsidRDefault="005B2904" w:rsidP="006A618B">
      <w:pPr>
        <w:pStyle w:val="ListParagraph"/>
        <w:tabs>
          <w:tab w:val="left" w:pos="2694"/>
        </w:tabs>
        <w:spacing w:after="0" w:line="240" w:lineRule="auto"/>
        <w:ind w:hanging="720"/>
        <w:jc w:val="both"/>
        <w:rPr>
          <w:rFonts w:asciiTheme="majorBidi" w:hAnsiTheme="majorBidi" w:cstheme="majorBidi"/>
          <w:sz w:val="20"/>
          <w:szCs w:val="20"/>
        </w:rPr>
      </w:pPr>
      <w:r>
        <w:rPr>
          <w:rFonts w:asciiTheme="majorBidi" w:hAnsiTheme="majorBidi" w:cstheme="majorBidi"/>
          <w:sz w:val="20"/>
          <w:szCs w:val="20"/>
        </w:rPr>
        <w:t xml:space="preserve">[14] </w:t>
      </w:r>
      <w:r w:rsidR="006A618B" w:rsidRPr="006A618B">
        <w:rPr>
          <w:rFonts w:asciiTheme="majorBidi" w:hAnsiTheme="majorBidi" w:cstheme="majorBidi"/>
          <w:sz w:val="20"/>
          <w:szCs w:val="20"/>
        </w:rPr>
        <w:t xml:space="preserve">Rusliana, E. (2010). </w:t>
      </w:r>
      <w:r w:rsidR="006A618B" w:rsidRPr="006A618B">
        <w:rPr>
          <w:rFonts w:asciiTheme="majorBidi" w:hAnsiTheme="majorBidi" w:cstheme="majorBidi"/>
          <w:i/>
          <w:iCs/>
          <w:sz w:val="20"/>
          <w:szCs w:val="20"/>
        </w:rPr>
        <w:t>Karakteristik Briket Bioarang Limbah Pisang dengan Perekat Tepung Sagu</w:t>
      </w:r>
      <w:r w:rsidR="006A618B" w:rsidRPr="006A618B">
        <w:rPr>
          <w:rFonts w:asciiTheme="majorBidi" w:hAnsiTheme="majorBidi" w:cstheme="majorBidi"/>
          <w:sz w:val="20"/>
          <w:szCs w:val="20"/>
        </w:rPr>
        <w:t>. Ternate:  Universitas Khairun.</w:t>
      </w:r>
    </w:p>
    <w:p w:rsidR="006A618B" w:rsidRPr="005B2904" w:rsidRDefault="005B2904" w:rsidP="005B2904">
      <w:pPr>
        <w:spacing w:after="0" w:line="240" w:lineRule="auto"/>
        <w:ind w:left="709" w:hanging="709"/>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[15] </w:t>
      </w:r>
      <w:r w:rsidR="006A618B" w:rsidRPr="006A618B">
        <w:rPr>
          <w:rFonts w:asciiTheme="majorBidi" w:hAnsiTheme="majorBidi" w:cstheme="majorBidi"/>
          <w:color w:val="000000" w:themeColor="text1"/>
          <w:sz w:val="20"/>
          <w:szCs w:val="20"/>
        </w:rPr>
        <w:t>Standar Nasional Indonesia.  (2000). SNI Briket Arang Kayu SNI 01-6235-2000. Badan  Standarisasi Nasional – BSN. (online), (</w:t>
      </w:r>
      <w:hyperlink r:id="rId22" w:history="1">
        <w:r w:rsidR="006A618B" w:rsidRPr="006A618B">
          <w:rPr>
            <w:rStyle w:val="Hyperlink"/>
            <w:rFonts w:asciiTheme="majorBidi" w:hAnsiTheme="majorBidi" w:cstheme="majorBidi"/>
            <w:color w:val="000000" w:themeColor="text1"/>
            <w:sz w:val="20"/>
            <w:szCs w:val="20"/>
          </w:rPr>
          <w:t>http://sisni.bsn.go.id/index.php/sni_main/sni/detail_sni/5781</w:t>
        </w:r>
      </w:hyperlink>
      <w:r w:rsidR="006A618B" w:rsidRPr="006A618B">
        <w:rPr>
          <w:rFonts w:asciiTheme="majorBidi" w:hAnsiTheme="majorBidi" w:cstheme="majorBidi"/>
          <w:color w:val="000000" w:themeColor="text1"/>
          <w:sz w:val="20"/>
          <w:szCs w:val="20"/>
        </w:rPr>
        <w:t>. diakses tanggal 20 Januari 2019).</w:t>
      </w:r>
    </w:p>
    <w:p w:rsidR="006A618B" w:rsidRPr="005B2904" w:rsidRDefault="005B2904" w:rsidP="005B2904">
      <w:pPr>
        <w:pStyle w:val="ListParagraph"/>
        <w:spacing w:after="0" w:line="240" w:lineRule="auto"/>
        <w:ind w:hanging="720"/>
        <w:jc w:val="both"/>
        <w:rPr>
          <w:rFonts w:asciiTheme="majorBidi" w:hAnsiTheme="majorBidi" w:cstheme="majorBidi"/>
          <w:sz w:val="20"/>
          <w:szCs w:val="20"/>
        </w:rPr>
      </w:pPr>
      <w:r>
        <w:rPr>
          <w:rFonts w:asciiTheme="majorBidi" w:hAnsiTheme="majorBidi" w:cstheme="majorBidi"/>
          <w:sz w:val="20"/>
          <w:szCs w:val="20"/>
        </w:rPr>
        <w:t xml:space="preserve">[16] </w:t>
      </w:r>
      <w:r w:rsidR="006A618B" w:rsidRPr="006A618B">
        <w:rPr>
          <w:rFonts w:asciiTheme="majorBidi" w:hAnsiTheme="majorBidi" w:cstheme="majorBidi"/>
          <w:sz w:val="20"/>
          <w:szCs w:val="20"/>
        </w:rPr>
        <w:t>Taufik, M., et al. (2018)  “</w:t>
      </w:r>
      <w:r w:rsidR="006A618B" w:rsidRPr="006A618B">
        <w:rPr>
          <w:rFonts w:asciiTheme="majorBidi" w:hAnsiTheme="majorBidi" w:cstheme="majorBidi"/>
          <w:i/>
          <w:iCs/>
          <w:sz w:val="20"/>
          <w:szCs w:val="20"/>
        </w:rPr>
        <w:t>Rancang Bangun Alat Pencetak Briket Arang Pada Pemanfaatan  Limbah Cangkang Biji Buah Karet</w:t>
      </w:r>
      <w:r w:rsidR="006A618B" w:rsidRPr="006A618B">
        <w:rPr>
          <w:rFonts w:asciiTheme="majorBidi" w:hAnsiTheme="majorBidi" w:cstheme="majorBidi"/>
          <w:sz w:val="20"/>
          <w:szCs w:val="20"/>
        </w:rPr>
        <w:t>” Seminar Nasional Inovasi dan Aplikasi Teknologi di Industri, Teknik Kimia, Politeknik Negeri Sriwijaya,Va.197-201.</w:t>
      </w:r>
    </w:p>
    <w:p w:rsidR="006A618B" w:rsidRPr="005B2904" w:rsidRDefault="005B2904" w:rsidP="005B2904">
      <w:pPr>
        <w:pStyle w:val="ListParagraph"/>
        <w:spacing w:after="0" w:line="240" w:lineRule="auto"/>
        <w:ind w:hanging="720"/>
        <w:jc w:val="both"/>
        <w:rPr>
          <w:rFonts w:asciiTheme="majorBidi" w:hAnsiTheme="majorBidi" w:cstheme="majorBidi"/>
          <w:sz w:val="20"/>
          <w:szCs w:val="20"/>
        </w:rPr>
      </w:pPr>
      <w:r>
        <w:rPr>
          <w:rFonts w:asciiTheme="majorBidi" w:hAnsiTheme="majorBidi" w:cstheme="majorBidi"/>
          <w:sz w:val="20"/>
          <w:szCs w:val="20"/>
        </w:rPr>
        <w:t xml:space="preserve">[17] </w:t>
      </w:r>
      <w:r w:rsidR="006A618B" w:rsidRPr="006A618B">
        <w:rPr>
          <w:rFonts w:asciiTheme="majorBidi" w:hAnsiTheme="majorBidi" w:cstheme="majorBidi"/>
          <w:sz w:val="20"/>
          <w:szCs w:val="20"/>
        </w:rPr>
        <w:t xml:space="preserve">Thoha, Y. M. dan Fajrin, E. D. (2010). </w:t>
      </w:r>
      <w:r w:rsidR="006A618B" w:rsidRPr="006A618B">
        <w:rPr>
          <w:rFonts w:asciiTheme="majorBidi" w:hAnsiTheme="majorBidi" w:cstheme="majorBidi"/>
          <w:i/>
          <w:iCs/>
          <w:sz w:val="20"/>
          <w:szCs w:val="20"/>
        </w:rPr>
        <w:t xml:space="preserve">Pembuatan Briket Arang Dari Daun Jati Dengan Sagu Aren Sebagai Pengikat. </w:t>
      </w:r>
      <w:r w:rsidR="006A618B" w:rsidRPr="006A618B">
        <w:rPr>
          <w:rFonts w:asciiTheme="majorBidi" w:hAnsiTheme="majorBidi" w:cstheme="majorBidi"/>
          <w:sz w:val="20"/>
          <w:szCs w:val="20"/>
        </w:rPr>
        <w:t>Jurusan Teknik Kimia, Fakultas Teknik, Universitas Sriwijaya, No.1, Vol. 17, Januari 2010.</w:t>
      </w:r>
    </w:p>
    <w:p w:rsidR="006A618B" w:rsidRPr="00264F25" w:rsidRDefault="005B2904" w:rsidP="00264F25">
      <w:pPr>
        <w:spacing w:after="0" w:line="240" w:lineRule="auto"/>
        <w:ind w:left="720" w:hanging="720"/>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 xml:space="preserve">[18] </w:t>
      </w:r>
      <w:r w:rsidR="006A618B" w:rsidRPr="006A618B">
        <w:rPr>
          <w:rFonts w:asciiTheme="majorBidi" w:hAnsiTheme="majorBidi" w:cstheme="majorBidi"/>
          <w:color w:val="000000" w:themeColor="text1"/>
          <w:sz w:val="20"/>
          <w:szCs w:val="20"/>
        </w:rPr>
        <w:t>Tinjauan pustaka-Repository USU. (online), (</w:t>
      </w:r>
      <w:hyperlink r:id="rId23" w:history="1">
        <w:r w:rsidR="006A618B" w:rsidRPr="006A618B">
          <w:rPr>
            <w:rStyle w:val="Hyperlink"/>
            <w:rFonts w:asciiTheme="majorBidi" w:hAnsiTheme="majorBidi" w:cstheme="majorBidi"/>
            <w:color w:val="000000" w:themeColor="text1"/>
            <w:sz w:val="20"/>
            <w:szCs w:val="20"/>
          </w:rPr>
          <w:t>http://repository.usu.ac.id/bitstream/handle/123456789/61054/Chapter%20II.pdf?sequence=4&amp;isAllowed=y</w:t>
        </w:r>
      </w:hyperlink>
      <w:r w:rsidR="006A618B" w:rsidRPr="006A618B">
        <w:rPr>
          <w:rFonts w:asciiTheme="majorBidi" w:hAnsiTheme="majorBidi" w:cstheme="majorBidi"/>
          <w:color w:val="000000" w:themeColor="text1"/>
          <w:sz w:val="20"/>
          <w:szCs w:val="20"/>
        </w:rPr>
        <w:t>. diakses tanggal 20 januari 2019).</w:t>
      </w:r>
    </w:p>
    <w:p w:rsidR="006A618B" w:rsidRPr="006A618B" w:rsidRDefault="005B2904" w:rsidP="005B2904">
      <w:pPr>
        <w:spacing w:after="0" w:line="240" w:lineRule="auto"/>
        <w:ind w:left="720" w:hanging="720"/>
        <w:jc w:val="both"/>
        <w:rPr>
          <w:rFonts w:asciiTheme="majorBidi" w:hAnsiTheme="majorBidi" w:cstheme="majorBidi"/>
          <w:sz w:val="20"/>
          <w:szCs w:val="20"/>
        </w:rPr>
      </w:pPr>
      <w:r>
        <w:rPr>
          <w:rFonts w:asciiTheme="majorBidi" w:hAnsiTheme="majorBidi" w:cstheme="majorBidi"/>
          <w:sz w:val="20"/>
          <w:szCs w:val="20"/>
        </w:rPr>
        <w:t xml:space="preserve">[19] </w:t>
      </w:r>
      <w:r w:rsidR="006A618B" w:rsidRPr="006A618B">
        <w:rPr>
          <w:rFonts w:asciiTheme="majorBidi" w:hAnsiTheme="majorBidi" w:cstheme="majorBidi"/>
          <w:sz w:val="20"/>
          <w:szCs w:val="20"/>
        </w:rPr>
        <w:t>Ulfi, K., Kartawidjaja, M., dan Suryaningsih, S. (2016) “</w:t>
      </w:r>
      <w:r w:rsidR="006A618B" w:rsidRPr="006A618B">
        <w:rPr>
          <w:rFonts w:asciiTheme="majorBidi" w:hAnsiTheme="majorBidi" w:cstheme="majorBidi"/>
          <w:i/>
          <w:iCs/>
          <w:sz w:val="20"/>
          <w:szCs w:val="20"/>
        </w:rPr>
        <w:t>Analisa Karakteristik Briket Campuran Arang Sekam Padi Dan Arang Tempurung Kelapa Dengan Variasi Kanji</w:t>
      </w:r>
      <w:r w:rsidR="006A618B" w:rsidRPr="006A618B">
        <w:rPr>
          <w:rFonts w:asciiTheme="majorBidi" w:hAnsiTheme="majorBidi" w:cstheme="majorBidi"/>
          <w:sz w:val="20"/>
          <w:szCs w:val="20"/>
        </w:rPr>
        <w:t>” Proseding Seminar Nasional Fisika Dan Aplikasinya, Bale Sawala Kampus Universitas Padjadjaran, Jatinangor, Va.38-45.</w:t>
      </w:r>
    </w:p>
    <w:p w:rsidR="004E4161" w:rsidRPr="0086164F" w:rsidRDefault="005B2904" w:rsidP="0086164F">
      <w:pPr>
        <w:pStyle w:val="ListParagraph"/>
        <w:tabs>
          <w:tab w:val="left" w:pos="2694"/>
        </w:tabs>
        <w:spacing w:after="0" w:line="240" w:lineRule="auto"/>
        <w:ind w:hanging="720"/>
        <w:jc w:val="both"/>
        <w:rPr>
          <w:rFonts w:asciiTheme="majorBidi" w:hAnsiTheme="majorBidi" w:cstheme="majorBidi"/>
          <w:sz w:val="20"/>
          <w:szCs w:val="20"/>
        </w:rPr>
      </w:pPr>
      <w:r>
        <w:rPr>
          <w:rFonts w:asciiTheme="majorBidi" w:hAnsiTheme="majorBidi" w:cstheme="majorBidi"/>
          <w:sz w:val="20"/>
          <w:szCs w:val="20"/>
        </w:rPr>
        <w:t xml:space="preserve">[20] </w:t>
      </w:r>
      <w:r w:rsidR="006A618B" w:rsidRPr="006A618B">
        <w:rPr>
          <w:rFonts w:asciiTheme="majorBidi" w:hAnsiTheme="majorBidi" w:cstheme="majorBidi"/>
          <w:sz w:val="20"/>
          <w:szCs w:val="20"/>
        </w:rPr>
        <w:t xml:space="preserve">Vuspayani, R. (2017). </w:t>
      </w:r>
      <w:r w:rsidR="006A618B" w:rsidRPr="006A618B">
        <w:rPr>
          <w:rFonts w:asciiTheme="majorBidi" w:hAnsiTheme="majorBidi" w:cstheme="majorBidi"/>
          <w:i/>
          <w:iCs/>
          <w:sz w:val="20"/>
          <w:szCs w:val="20"/>
        </w:rPr>
        <w:t>Uji Kualitas Fisis Briket Dari Campuran Limbah Bahan Cangkang Biji Jarak Pagar Dengan Tempurung Kelapa</w:t>
      </w:r>
      <w:r w:rsidR="006A618B" w:rsidRPr="006A618B">
        <w:rPr>
          <w:rFonts w:asciiTheme="majorBidi" w:hAnsiTheme="majorBidi" w:cstheme="majorBidi"/>
          <w:sz w:val="20"/>
          <w:szCs w:val="20"/>
        </w:rPr>
        <w:t xml:space="preserve">, Jurusan Fisika, Fakultas Sains Dan </w:t>
      </w:r>
      <w:r w:rsidR="0086164F">
        <w:rPr>
          <w:rFonts w:asciiTheme="majorBidi" w:hAnsiTheme="majorBidi" w:cstheme="majorBidi"/>
          <w:sz w:val="20"/>
          <w:szCs w:val="20"/>
        </w:rPr>
        <w:t>Teknologi Uin Alauddin Makassar</w:t>
      </w:r>
    </w:p>
    <w:sectPr w:rsidR="004E4161" w:rsidRPr="0086164F" w:rsidSect="006C19A6">
      <w:type w:val="nextColumn"/>
      <w:pgSz w:w="11906" w:h="16838" w:code="9"/>
      <w:pgMar w:top="1440" w:right="1440" w:bottom="1440" w:left="1440" w:header="709" w:footer="709"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3447"/>
    <w:multiLevelType w:val="multilevel"/>
    <w:tmpl w:val="55506A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nsid w:val="0B196EE9"/>
    <w:multiLevelType w:val="hybridMultilevel"/>
    <w:tmpl w:val="600C3F4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nsid w:val="186C16FD"/>
    <w:multiLevelType w:val="hybridMultilevel"/>
    <w:tmpl w:val="359C1C0A"/>
    <w:lvl w:ilvl="0" w:tplc="0421000F">
      <w:start w:val="1"/>
      <w:numFmt w:val="decimal"/>
      <w:lvlText w:val="%1."/>
      <w:lvlJc w:val="left"/>
      <w:pPr>
        <w:ind w:left="7920" w:hanging="360"/>
      </w:pPr>
    </w:lvl>
    <w:lvl w:ilvl="1" w:tplc="04210019">
      <w:start w:val="1"/>
      <w:numFmt w:val="lowerLetter"/>
      <w:lvlText w:val="%2."/>
      <w:lvlJc w:val="left"/>
      <w:pPr>
        <w:ind w:left="8640" w:hanging="360"/>
      </w:pPr>
    </w:lvl>
    <w:lvl w:ilvl="2" w:tplc="0421001B" w:tentative="1">
      <w:start w:val="1"/>
      <w:numFmt w:val="lowerRoman"/>
      <w:lvlText w:val="%3."/>
      <w:lvlJc w:val="right"/>
      <w:pPr>
        <w:ind w:left="9360" w:hanging="180"/>
      </w:pPr>
    </w:lvl>
    <w:lvl w:ilvl="3" w:tplc="0421000F" w:tentative="1">
      <w:start w:val="1"/>
      <w:numFmt w:val="decimal"/>
      <w:lvlText w:val="%4."/>
      <w:lvlJc w:val="left"/>
      <w:pPr>
        <w:ind w:left="10080" w:hanging="360"/>
      </w:pPr>
    </w:lvl>
    <w:lvl w:ilvl="4" w:tplc="04210019" w:tentative="1">
      <w:start w:val="1"/>
      <w:numFmt w:val="lowerLetter"/>
      <w:lvlText w:val="%5."/>
      <w:lvlJc w:val="left"/>
      <w:pPr>
        <w:ind w:left="10800" w:hanging="360"/>
      </w:pPr>
    </w:lvl>
    <w:lvl w:ilvl="5" w:tplc="0421001B" w:tentative="1">
      <w:start w:val="1"/>
      <w:numFmt w:val="lowerRoman"/>
      <w:lvlText w:val="%6."/>
      <w:lvlJc w:val="right"/>
      <w:pPr>
        <w:ind w:left="11520" w:hanging="180"/>
      </w:pPr>
    </w:lvl>
    <w:lvl w:ilvl="6" w:tplc="0421000F" w:tentative="1">
      <w:start w:val="1"/>
      <w:numFmt w:val="decimal"/>
      <w:lvlText w:val="%7."/>
      <w:lvlJc w:val="left"/>
      <w:pPr>
        <w:ind w:left="12240" w:hanging="360"/>
      </w:pPr>
    </w:lvl>
    <w:lvl w:ilvl="7" w:tplc="04210019" w:tentative="1">
      <w:start w:val="1"/>
      <w:numFmt w:val="lowerLetter"/>
      <w:lvlText w:val="%8."/>
      <w:lvlJc w:val="left"/>
      <w:pPr>
        <w:ind w:left="12960" w:hanging="360"/>
      </w:pPr>
    </w:lvl>
    <w:lvl w:ilvl="8" w:tplc="0421001B" w:tentative="1">
      <w:start w:val="1"/>
      <w:numFmt w:val="lowerRoman"/>
      <w:lvlText w:val="%9."/>
      <w:lvlJc w:val="right"/>
      <w:pPr>
        <w:ind w:left="13680" w:hanging="180"/>
      </w:pPr>
    </w:lvl>
  </w:abstractNum>
  <w:abstractNum w:abstractNumId="3">
    <w:nsid w:val="1BD44208"/>
    <w:multiLevelType w:val="hybridMultilevel"/>
    <w:tmpl w:val="2AE04388"/>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C0648FD"/>
    <w:multiLevelType w:val="hybridMultilevel"/>
    <w:tmpl w:val="C220E2FA"/>
    <w:lvl w:ilvl="0" w:tplc="0421000F">
      <w:start w:val="1"/>
      <w:numFmt w:val="decimal"/>
      <w:lvlText w:val="%1."/>
      <w:lvlJc w:val="left"/>
      <w:pPr>
        <w:ind w:left="4746" w:hanging="360"/>
      </w:pPr>
    </w:lvl>
    <w:lvl w:ilvl="1" w:tplc="04210019" w:tentative="1">
      <w:start w:val="1"/>
      <w:numFmt w:val="lowerLetter"/>
      <w:lvlText w:val="%2."/>
      <w:lvlJc w:val="left"/>
      <w:pPr>
        <w:ind w:left="5466" w:hanging="360"/>
      </w:pPr>
    </w:lvl>
    <w:lvl w:ilvl="2" w:tplc="0421001B" w:tentative="1">
      <w:start w:val="1"/>
      <w:numFmt w:val="lowerRoman"/>
      <w:lvlText w:val="%3."/>
      <w:lvlJc w:val="right"/>
      <w:pPr>
        <w:ind w:left="6186" w:hanging="180"/>
      </w:pPr>
    </w:lvl>
    <w:lvl w:ilvl="3" w:tplc="0421000F" w:tentative="1">
      <w:start w:val="1"/>
      <w:numFmt w:val="decimal"/>
      <w:lvlText w:val="%4."/>
      <w:lvlJc w:val="left"/>
      <w:pPr>
        <w:ind w:left="6906" w:hanging="360"/>
      </w:pPr>
    </w:lvl>
    <w:lvl w:ilvl="4" w:tplc="04210019" w:tentative="1">
      <w:start w:val="1"/>
      <w:numFmt w:val="lowerLetter"/>
      <w:lvlText w:val="%5."/>
      <w:lvlJc w:val="left"/>
      <w:pPr>
        <w:ind w:left="7626" w:hanging="360"/>
      </w:pPr>
    </w:lvl>
    <w:lvl w:ilvl="5" w:tplc="0421001B" w:tentative="1">
      <w:start w:val="1"/>
      <w:numFmt w:val="lowerRoman"/>
      <w:lvlText w:val="%6."/>
      <w:lvlJc w:val="right"/>
      <w:pPr>
        <w:ind w:left="8346" w:hanging="180"/>
      </w:pPr>
    </w:lvl>
    <w:lvl w:ilvl="6" w:tplc="0421000F" w:tentative="1">
      <w:start w:val="1"/>
      <w:numFmt w:val="decimal"/>
      <w:lvlText w:val="%7."/>
      <w:lvlJc w:val="left"/>
      <w:pPr>
        <w:ind w:left="9066" w:hanging="360"/>
      </w:pPr>
    </w:lvl>
    <w:lvl w:ilvl="7" w:tplc="04210019" w:tentative="1">
      <w:start w:val="1"/>
      <w:numFmt w:val="lowerLetter"/>
      <w:lvlText w:val="%8."/>
      <w:lvlJc w:val="left"/>
      <w:pPr>
        <w:ind w:left="9786" w:hanging="360"/>
      </w:pPr>
    </w:lvl>
    <w:lvl w:ilvl="8" w:tplc="0421001B" w:tentative="1">
      <w:start w:val="1"/>
      <w:numFmt w:val="lowerRoman"/>
      <w:lvlText w:val="%9."/>
      <w:lvlJc w:val="right"/>
      <w:pPr>
        <w:ind w:left="10506" w:hanging="180"/>
      </w:pPr>
    </w:lvl>
  </w:abstractNum>
  <w:abstractNum w:abstractNumId="5">
    <w:nsid w:val="2C9B6654"/>
    <w:multiLevelType w:val="hybridMultilevel"/>
    <w:tmpl w:val="CA0A7A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2221D78"/>
    <w:multiLevelType w:val="hybridMultilevel"/>
    <w:tmpl w:val="9C944E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A1654A6"/>
    <w:multiLevelType w:val="hybridMultilevel"/>
    <w:tmpl w:val="41B2A78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5AFC3B63"/>
    <w:multiLevelType w:val="hybridMultilevel"/>
    <w:tmpl w:val="2728AB98"/>
    <w:lvl w:ilvl="0" w:tplc="941A0CC6">
      <w:start w:val="1"/>
      <w:numFmt w:val="lowerLetter"/>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B3138C6"/>
    <w:multiLevelType w:val="hybridMultilevel"/>
    <w:tmpl w:val="89CE464C"/>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5F6E51C5"/>
    <w:multiLevelType w:val="hybridMultilevel"/>
    <w:tmpl w:val="6770BB02"/>
    <w:lvl w:ilvl="0" w:tplc="04210019">
      <w:start w:val="1"/>
      <w:numFmt w:val="lowerLetter"/>
      <w:lvlText w:val="%1."/>
      <w:lvlJc w:val="left"/>
      <w:pPr>
        <w:ind w:left="1004" w:hanging="360"/>
      </w:pPr>
      <w:rPr>
        <w:rFonts w:hint="default"/>
      </w:rPr>
    </w:lvl>
    <w:lvl w:ilvl="1" w:tplc="04210019">
      <w:start w:val="1"/>
      <w:numFmt w:val="lowerLetter"/>
      <w:lvlText w:val="%2."/>
      <w:lvlJc w:val="left"/>
      <w:pPr>
        <w:ind w:left="1724" w:hanging="360"/>
      </w:pPr>
    </w:lvl>
    <w:lvl w:ilvl="2" w:tplc="0421001B">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1">
    <w:nsid w:val="6F8750E0"/>
    <w:multiLevelType w:val="hybridMultilevel"/>
    <w:tmpl w:val="D42630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8"/>
  </w:num>
  <w:num w:numId="5">
    <w:abstractNumId w:val="2"/>
  </w:num>
  <w:num w:numId="6">
    <w:abstractNumId w:val="5"/>
  </w:num>
  <w:num w:numId="7">
    <w:abstractNumId w:val="7"/>
  </w:num>
  <w:num w:numId="8">
    <w:abstractNumId w:val="11"/>
  </w:num>
  <w:num w:numId="9">
    <w:abstractNumId w:val="1"/>
  </w:num>
  <w:num w:numId="10">
    <w:abstractNumId w:val="6"/>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161"/>
    <w:rsid w:val="00061B26"/>
    <w:rsid w:val="000964C2"/>
    <w:rsid w:val="000A75A8"/>
    <w:rsid w:val="000B385D"/>
    <w:rsid w:val="000E0C04"/>
    <w:rsid w:val="000F0A78"/>
    <w:rsid w:val="000F41CC"/>
    <w:rsid w:val="00111245"/>
    <w:rsid w:val="001146AB"/>
    <w:rsid w:val="001679C3"/>
    <w:rsid w:val="00182815"/>
    <w:rsid w:val="001B50EB"/>
    <w:rsid w:val="001C5588"/>
    <w:rsid w:val="001D22D4"/>
    <w:rsid w:val="002155F4"/>
    <w:rsid w:val="00235C29"/>
    <w:rsid w:val="00255275"/>
    <w:rsid w:val="00257CA7"/>
    <w:rsid w:val="00260154"/>
    <w:rsid w:val="00264F25"/>
    <w:rsid w:val="00293EF7"/>
    <w:rsid w:val="00294797"/>
    <w:rsid w:val="00312269"/>
    <w:rsid w:val="00352ADD"/>
    <w:rsid w:val="003621B5"/>
    <w:rsid w:val="00362629"/>
    <w:rsid w:val="00362A95"/>
    <w:rsid w:val="00380D82"/>
    <w:rsid w:val="003C160C"/>
    <w:rsid w:val="003C439A"/>
    <w:rsid w:val="00421CC1"/>
    <w:rsid w:val="00444D7C"/>
    <w:rsid w:val="00453E79"/>
    <w:rsid w:val="00460DDC"/>
    <w:rsid w:val="0046547D"/>
    <w:rsid w:val="004D2A15"/>
    <w:rsid w:val="004E4161"/>
    <w:rsid w:val="00542779"/>
    <w:rsid w:val="005539FF"/>
    <w:rsid w:val="005B2904"/>
    <w:rsid w:val="005C48F1"/>
    <w:rsid w:val="006071D9"/>
    <w:rsid w:val="0062093E"/>
    <w:rsid w:val="00673D34"/>
    <w:rsid w:val="006824C5"/>
    <w:rsid w:val="0068338F"/>
    <w:rsid w:val="006939CA"/>
    <w:rsid w:val="006A4066"/>
    <w:rsid w:val="006A618B"/>
    <w:rsid w:val="006C19A6"/>
    <w:rsid w:val="006F1200"/>
    <w:rsid w:val="00701D35"/>
    <w:rsid w:val="00710A8D"/>
    <w:rsid w:val="0072323D"/>
    <w:rsid w:val="007453AC"/>
    <w:rsid w:val="00772696"/>
    <w:rsid w:val="0078087D"/>
    <w:rsid w:val="00781798"/>
    <w:rsid w:val="00795837"/>
    <w:rsid w:val="007F485F"/>
    <w:rsid w:val="00855796"/>
    <w:rsid w:val="0086164F"/>
    <w:rsid w:val="008766B4"/>
    <w:rsid w:val="008D41A0"/>
    <w:rsid w:val="0090464A"/>
    <w:rsid w:val="00930EEF"/>
    <w:rsid w:val="00940261"/>
    <w:rsid w:val="00964645"/>
    <w:rsid w:val="009B6091"/>
    <w:rsid w:val="009C4114"/>
    <w:rsid w:val="009D66F0"/>
    <w:rsid w:val="009E3D41"/>
    <w:rsid w:val="009F29AB"/>
    <w:rsid w:val="00A156C8"/>
    <w:rsid w:val="00A83013"/>
    <w:rsid w:val="00AC02FC"/>
    <w:rsid w:val="00AE25FF"/>
    <w:rsid w:val="00AE7558"/>
    <w:rsid w:val="00B01C78"/>
    <w:rsid w:val="00B14432"/>
    <w:rsid w:val="00B310BA"/>
    <w:rsid w:val="00B31788"/>
    <w:rsid w:val="00B367FF"/>
    <w:rsid w:val="00BD409A"/>
    <w:rsid w:val="00BE7E6A"/>
    <w:rsid w:val="00C06C14"/>
    <w:rsid w:val="00C34ABD"/>
    <w:rsid w:val="00C35F2A"/>
    <w:rsid w:val="00C45CAA"/>
    <w:rsid w:val="00C848AA"/>
    <w:rsid w:val="00CB3439"/>
    <w:rsid w:val="00CF35DB"/>
    <w:rsid w:val="00D1344B"/>
    <w:rsid w:val="00D43DD4"/>
    <w:rsid w:val="00D622B8"/>
    <w:rsid w:val="00D7482A"/>
    <w:rsid w:val="00DC0A8C"/>
    <w:rsid w:val="00DC560F"/>
    <w:rsid w:val="00DC6E0F"/>
    <w:rsid w:val="00E14FED"/>
    <w:rsid w:val="00E64734"/>
    <w:rsid w:val="00E716AC"/>
    <w:rsid w:val="00E71ABE"/>
    <w:rsid w:val="00E777BE"/>
    <w:rsid w:val="00E902F7"/>
    <w:rsid w:val="00E93378"/>
    <w:rsid w:val="00E93641"/>
    <w:rsid w:val="00EA03BB"/>
    <w:rsid w:val="00ED191B"/>
    <w:rsid w:val="00EE0393"/>
    <w:rsid w:val="00F31863"/>
    <w:rsid w:val="00F335E4"/>
    <w:rsid w:val="00F62678"/>
    <w:rsid w:val="00FE4B2F"/>
    <w:rsid w:val="00FF6E8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1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161"/>
    <w:rPr>
      <w:color w:val="0000FF" w:themeColor="hyperlink"/>
      <w:u w:val="single"/>
    </w:rPr>
  </w:style>
  <w:style w:type="paragraph" w:styleId="ListParagraph">
    <w:name w:val="List Paragraph"/>
    <w:basedOn w:val="Normal"/>
    <w:uiPriority w:val="34"/>
    <w:qFormat/>
    <w:rsid w:val="004E4161"/>
    <w:pPr>
      <w:ind w:left="720"/>
      <w:contextualSpacing/>
    </w:pPr>
  </w:style>
  <w:style w:type="paragraph" w:styleId="HTMLPreformatted">
    <w:name w:val="HTML Preformatted"/>
    <w:basedOn w:val="Normal"/>
    <w:link w:val="HTMLPreformattedChar"/>
    <w:uiPriority w:val="99"/>
    <w:unhideWhenUsed/>
    <w:rsid w:val="004E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4E4161"/>
    <w:rPr>
      <w:rFonts w:ascii="Courier New" w:eastAsia="Times New Roman" w:hAnsi="Courier New" w:cs="Courier New"/>
      <w:sz w:val="20"/>
      <w:szCs w:val="20"/>
      <w:lang w:eastAsia="id-ID"/>
    </w:rPr>
  </w:style>
  <w:style w:type="character" w:styleId="Strong">
    <w:name w:val="Strong"/>
    <w:basedOn w:val="DefaultParagraphFont"/>
    <w:uiPriority w:val="22"/>
    <w:qFormat/>
    <w:rsid w:val="00235C29"/>
    <w:rPr>
      <w:b/>
      <w:bCs/>
    </w:rPr>
  </w:style>
  <w:style w:type="paragraph" w:styleId="BalloonText">
    <w:name w:val="Balloon Text"/>
    <w:basedOn w:val="Normal"/>
    <w:link w:val="BalloonTextChar"/>
    <w:uiPriority w:val="99"/>
    <w:semiHidden/>
    <w:unhideWhenUsed/>
    <w:rsid w:val="00235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C29"/>
    <w:rPr>
      <w:rFonts w:ascii="Tahoma" w:hAnsi="Tahoma" w:cs="Tahoma"/>
      <w:sz w:val="16"/>
      <w:szCs w:val="16"/>
    </w:rPr>
  </w:style>
  <w:style w:type="paragraph" w:styleId="NormalWeb">
    <w:name w:val="Normal (Web)"/>
    <w:basedOn w:val="Normal"/>
    <w:uiPriority w:val="99"/>
    <w:semiHidden/>
    <w:unhideWhenUsed/>
    <w:rsid w:val="00061B26"/>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NoSpacing">
    <w:name w:val="No Spacing"/>
    <w:uiPriority w:val="1"/>
    <w:qFormat/>
    <w:rsid w:val="00444D7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1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161"/>
    <w:rPr>
      <w:color w:val="0000FF" w:themeColor="hyperlink"/>
      <w:u w:val="single"/>
    </w:rPr>
  </w:style>
  <w:style w:type="paragraph" w:styleId="ListParagraph">
    <w:name w:val="List Paragraph"/>
    <w:basedOn w:val="Normal"/>
    <w:uiPriority w:val="34"/>
    <w:qFormat/>
    <w:rsid w:val="004E4161"/>
    <w:pPr>
      <w:ind w:left="720"/>
      <w:contextualSpacing/>
    </w:pPr>
  </w:style>
  <w:style w:type="paragraph" w:styleId="HTMLPreformatted">
    <w:name w:val="HTML Preformatted"/>
    <w:basedOn w:val="Normal"/>
    <w:link w:val="HTMLPreformattedChar"/>
    <w:uiPriority w:val="99"/>
    <w:unhideWhenUsed/>
    <w:rsid w:val="004E4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4E4161"/>
    <w:rPr>
      <w:rFonts w:ascii="Courier New" w:eastAsia="Times New Roman" w:hAnsi="Courier New" w:cs="Courier New"/>
      <w:sz w:val="20"/>
      <w:szCs w:val="20"/>
      <w:lang w:eastAsia="id-ID"/>
    </w:rPr>
  </w:style>
  <w:style w:type="character" w:styleId="Strong">
    <w:name w:val="Strong"/>
    <w:basedOn w:val="DefaultParagraphFont"/>
    <w:uiPriority w:val="22"/>
    <w:qFormat/>
    <w:rsid w:val="00235C29"/>
    <w:rPr>
      <w:b/>
      <w:bCs/>
    </w:rPr>
  </w:style>
  <w:style w:type="paragraph" w:styleId="BalloonText">
    <w:name w:val="Balloon Text"/>
    <w:basedOn w:val="Normal"/>
    <w:link w:val="BalloonTextChar"/>
    <w:uiPriority w:val="99"/>
    <w:semiHidden/>
    <w:unhideWhenUsed/>
    <w:rsid w:val="00235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C29"/>
    <w:rPr>
      <w:rFonts w:ascii="Tahoma" w:hAnsi="Tahoma" w:cs="Tahoma"/>
      <w:sz w:val="16"/>
      <w:szCs w:val="16"/>
    </w:rPr>
  </w:style>
  <w:style w:type="paragraph" w:styleId="NormalWeb">
    <w:name w:val="Normal (Web)"/>
    <w:basedOn w:val="Normal"/>
    <w:uiPriority w:val="99"/>
    <w:semiHidden/>
    <w:unhideWhenUsed/>
    <w:rsid w:val="00061B26"/>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NoSpacing">
    <w:name w:val="No Spacing"/>
    <w:uiPriority w:val="1"/>
    <w:qFormat/>
    <w:rsid w:val="00444D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71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beng.ac.id" TargetMode="External"/><Relationship Id="rId13" Type="http://schemas.openxmlformats.org/officeDocument/2006/relationships/image" Target="media/image5.png"/><Relationship Id="rId18" Type="http://schemas.openxmlformats.org/officeDocument/2006/relationships/image" Target="media/image10.emf"/><Relationship Id="rId3" Type="http://schemas.microsoft.com/office/2007/relationships/stylesWithEffects" Target="stylesWithEffects.xml"/><Relationship Id="rId21" Type="http://schemas.openxmlformats.org/officeDocument/2006/relationships/hyperlink" Target="http://eprints.polsri.ac.id/939/3/BAB%20II.pdf" TargetMode="External"/><Relationship Id="rId7" Type="http://schemas.openxmlformats.org/officeDocument/2006/relationships/hyperlink" Target="mailto:Ibnuhajar@polbeng.ac.id" TargetMode="External"/><Relationship Id="rId12" Type="http://schemas.openxmlformats.org/officeDocument/2006/relationships/image" Target="media/image4.jpeg"/><Relationship Id="rId17" Type="http://schemas.openxmlformats.org/officeDocument/2006/relationships/image" Target="media/image9.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hyperlink" Target="mailto:Ardinaningsih@gmail.com" TargetMode="Externa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yperlink" Target="http://repository.usu.ac.id/bitstream/handle/123456789/61054/Chapter%20II.pdf?sequence=4&amp;isAllowed=y" TargetMode="External"/><Relationship Id="rId10" Type="http://schemas.openxmlformats.org/officeDocument/2006/relationships/image" Target="media/image2.jpe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hyperlink" Target="http://sisni.bsn.go.id/index.php/sni_main/sni/detail_sni/57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8</Pages>
  <Words>4581</Words>
  <Characters>26115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dc:creator>
  <cp:lastModifiedBy>SMC</cp:lastModifiedBy>
  <cp:revision>364</cp:revision>
  <dcterms:created xsi:type="dcterms:W3CDTF">2019-08-16T05:03:00Z</dcterms:created>
  <dcterms:modified xsi:type="dcterms:W3CDTF">2019-08-18T11:26:00Z</dcterms:modified>
</cp:coreProperties>
</file>